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1A0B" w:rsidRDefault="00131A0B">
      <w:pPr>
        <w:rPr>
          <w:rStyle w:val="Strong"/>
        </w:rPr>
      </w:pPr>
      <w:r>
        <w:rPr>
          <w:rStyle w:val="Strong"/>
        </w:rPr>
        <w:t>Prérequis :</w:t>
      </w:r>
    </w:p>
    <w:p w:rsidR="00131A0B" w:rsidRDefault="00131A0B">
      <w:pPr>
        <w:numPr>
          <w:ilvl w:val="0"/>
          <w:numId w:val="2"/>
        </w:numPr>
        <w:rPr>
          <w:rStyle w:val="Strong"/>
        </w:rPr>
      </w:pPr>
      <w:r>
        <w:rPr>
          <w:rStyle w:val="Strong"/>
        </w:rPr>
        <w:t>SSI : structure, mise en service.</w:t>
      </w:r>
    </w:p>
    <w:p w:rsidR="00131A0B" w:rsidRDefault="00131A0B">
      <w:pPr>
        <w:numPr>
          <w:ilvl w:val="0"/>
          <w:numId w:val="2"/>
        </w:numPr>
        <w:rPr>
          <w:rStyle w:val="Strong"/>
        </w:rPr>
      </w:pPr>
      <w:r>
        <w:rPr>
          <w:rStyle w:val="Strong"/>
        </w:rPr>
        <w:t>Type de maintenance « préventive, curative ».</w:t>
      </w:r>
    </w:p>
    <w:tbl>
      <w:tblPr>
        <w:tblW w:w="0" w:type="auto"/>
        <w:tblInd w:w="-106"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000"/>
      </w:tblPr>
      <w:tblGrid>
        <w:gridCol w:w="7015"/>
        <w:gridCol w:w="761"/>
        <w:gridCol w:w="752"/>
        <w:gridCol w:w="709"/>
        <w:gridCol w:w="761"/>
      </w:tblGrid>
      <w:tr w:rsidR="00131A0B">
        <w:tc>
          <w:tcPr>
            <w:tcW w:w="7015" w:type="dxa"/>
          </w:tcPr>
          <w:p w:rsidR="00131A0B" w:rsidRDefault="00131A0B">
            <w:pPr>
              <w:spacing w:after="0" w:line="240" w:lineRule="auto"/>
              <w:rPr>
                <w:rStyle w:val="Strong"/>
                <w:rFonts w:ascii="Cambria" w:hAnsi="Cambria" w:cs="Cambria"/>
              </w:rPr>
            </w:pPr>
            <w:r>
              <w:rPr>
                <w:rStyle w:val="Strong"/>
                <w:rFonts w:ascii="Cambria" w:hAnsi="Cambria" w:cs="Cambria"/>
              </w:rPr>
              <w:t>Compétence(s) :</w:t>
            </w:r>
          </w:p>
        </w:tc>
        <w:tc>
          <w:tcPr>
            <w:tcW w:w="761" w:type="dxa"/>
            <w:tcBorders>
              <w:right w:val="nil"/>
            </w:tcBorders>
            <w:vAlign w:val="center"/>
          </w:tcPr>
          <w:p w:rsidR="00131A0B" w:rsidRDefault="00131A0B">
            <w:pPr>
              <w:spacing w:after="0" w:line="240" w:lineRule="auto"/>
              <w:jc w:val="center"/>
              <w:rPr>
                <w:b/>
                <w:bCs/>
                <w:color w:val="0070C0"/>
                <w:sz w:val="16"/>
                <w:szCs w:val="16"/>
              </w:rPr>
            </w:pPr>
            <w:r>
              <w:rPr>
                <w:b/>
                <w:bCs/>
                <w:color w:val="0070C0"/>
                <w:sz w:val="16"/>
                <w:szCs w:val="16"/>
              </w:rPr>
              <w:t>Non Acquis</w:t>
            </w:r>
          </w:p>
        </w:tc>
        <w:tc>
          <w:tcPr>
            <w:tcW w:w="752" w:type="dxa"/>
            <w:tcBorders>
              <w:left w:val="nil"/>
              <w:right w:val="nil"/>
            </w:tcBorders>
            <w:vAlign w:val="center"/>
          </w:tcPr>
          <w:p w:rsidR="00131A0B" w:rsidRDefault="00131A0B">
            <w:pPr>
              <w:spacing w:after="0" w:line="240" w:lineRule="auto"/>
              <w:jc w:val="center"/>
              <w:rPr>
                <w:b/>
                <w:bCs/>
                <w:color w:val="0070C0"/>
                <w:sz w:val="16"/>
                <w:szCs w:val="16"/>
              </w:rPr>
            </w:pPr>
          </w:p>
        </w:tc>
        <w:tc>
          <w:tcPr>
            <w:tcW w:w="709" w:type="dxa"/>
            <w:tcBorders>
              <w:left w:val="nil"/>
              <w:right w:val="nil"/>
            </w:tcBorders>
          </w:tcPr>
          <w:p w:rsidR="00131A0B" w:rsidRDefault="00131A0B">
            <w:pPr>
              <w:spacing w:after="0" w:line="240" w:lineRule="auto"/>
              <w:jc w:val="center"/>
              <w:rPr>
                <w:b/>
                <w:bCs/>
                <w:color w:val="0070C0"/>
                <w:sz w:val="16"/>
                <w:szCs w:val="16"/>
              </w:rPr>
            </w:pPr>
          </w:p>
        </w:tc>
        <w:tc>
          <w:tcPr>
            <w:tcW w:w="761" w:type="dxa"/>
            <w:tcBorders>
              <w:left w:val="nil"/>
            </w:tcBorders>
            <w:vAlign w:val="center"/>
          </w:tcPr>
          <w:p w:rsidR="00131A0B" w:rsidRDefault="00131A0B">
            <w:pPr>
              <w:spacing w:after="0" w:line="240" w:lineRule="auto"/>
              <w:jc w:val="center"/>
              <w:rPr>
                <w:b/>
                <w:bCs/>
                <w:color w:val="0070C0"/>
                <w:sz w:val="16"/>
                <w:szCs w:val="16"/>
              </w:rPr>
            </w:pPr>
            <w:r>
              <w:rPr>
                <w:b/>
                <w:bCs/>
                <w:color w:val="0070C0"/>
                <w:sz w:val="16"/>
                <w:szCs w:val="16"/>
              </w:rPr>
              <w:t xml:space="preserve"> Acquis</w:t>
            </w:r>
          </w:p>
        </w:tc>
      </w:tr>
      <w:tr w:rsidR="00131A0B">
        <w:tc>
          <w:tcPr>
            <w:tcW w:w="7015" w:type="dxa"/>
          </w:tcPr>
          <w:p w:rsidR="00131A0B" w:rsidRDefault="00131A0B">
            <w:pPr>
              <w:spacing w:after="0" w:line="240" w:lineRule="auto"/>
            </w:pPr>
            <w:r>
              <w:t>C2- 13 : Réaliser une intervention de maintenance.</w:t>
            </w:r>
          </w:p>
        </w:tc>
        <w:tc>
          <w:tcPr>
            <w:tcW w:w="761" w:type="dxa"/>
          </w:tcPr>
          <w:p w:rsidR="00131A0B" w:rsidRDefault="00131A0B">
            <w:pPr>
              <w:spacing w:after="0" w:line="240" w:lineRule="auto"/>
            </w:pPr>
          </w:p>
        </w:tc>
        <w:tc>
          <w:tcPr>
            <w:tcW w:w="752" w:type="dxa"/>
          </w:tcPr>
          <w:p w:rsidR="00131A0B" w:rsidRDefault="00131A0B">
            <w:pPr>
              <w:spacing w:after="0" w:line="240" w:lineRule="auto"/>
            </w:pPr>
          </w:p>
        </w:tc>
        <w:tc>
          <w:tcPr>
            <w:tcW w:w="709" w:type="dxa"/>
          </w:tcPr>
          <w:p w:rsidR="00131A0B" w:rsidRDefault="00131A0B">
            <w:pPr>
              <w:spacing w:after="0" w:line="240" w:lineRule="auto"/>
            </w:pPr>
          </w:p>
        </w:tc>
        <w:tc>
          <w:tcPr>
            <w:tcW w:w="761" w:type="dxa"/>
          </w:tcPr>
          <w:p w:rsidR="00131A0B" w:rsidRDefault="00131A0B">
            <w:pPr>
              <w:spacing w:after="0" w:line="240" w:lineRule="auto"/>
            </w:pPr>
          </w:p>
        </w:tc>
      </w:tr>
      <w:tr w:rsidR="00131A0B">
        <w:tc>
          <w:tcPr>
            <w:tcW w:w="7015" w:type="dxa"/>
          </w:tcPr>
          <w:p w:rsidR="00131A0B" w:rsidRDefault="00131A0B">
            <w:pPr>
              <w:spacing w:after="0" w:line="240" w:lineRule="auto"/>
            </w:pPr>
            <w:r>
              <w:t>C4- 7 : Rendre compte par écrit de l’intervention.</w:t>
            </w:r>
          </w:p>
        </w:tc>
        <w:tc>
          <w:tcPr>
            <w:tcW w:w="761" w:type="dxa"/>
          </w:tcPr>
          <w:p w:rsidR="00131A0B" w:rsidRDefault="00131A0B">
            <w:pPr>
              <w:spacing w:after="0" w:line="240" w:lineRule="auto"/>
            </w:pPr>
          </w:p>
        </w:tc>
        <w:tc>
          <w:tcPr>
            <w:tcW w:w="752" w:type="dxa"/>
          </w:tcPr>
          <w:p w:rsidR="00131A0B" w:rsidRDefault="00131A0B">
            <w:pPr>
              <w:spacing w:after="0" w:line="240" w:lineRule="auto"/>
            </w:pPr>
          </w:p>
        </w:tc>
        <w:tc>
          <w:tcPr>
            <w:tcW w:w="709" w:type="dxa"/>
          </w:tcPr>
          <w:p w:rsidR="00131A0B" w:rsidRDefault="00131A0B">
            <w:pPr>
              <w:spacing w:after="0" w:line="240" w:lineRule="auto"/>
            </w:pPr>
          </w:p>
        </w:tc>
        <w:tc>
          <w:tcPr>
            <w:tcW w:w="761" w:type="dxa"/>
          </w:tcPr>
          <w:p w:rsidR="00131A0B" w:rsidRDefault="00131A0B">
            <w:pPr>
              <w:spacing w:after="0" w:line="240" w:lineRule="auto"/>
            </w:pPr>
          </w:p>
        </w:tc>
      </w:tr>
    </w:tbl>
    <w:p w:rsidR="00131A0B" w:rsidRDefault="00131A0B">
      <w:pPr>
        <w:pStyle w:val="BalloonText"/>
        <w:spacing w:after="200" w:line="252" w:lineRule="auto"/>
        <w:rPr>
          <w:rFonts w:ascii="Times New Roman" w:hAnsi="Times New Roman" w:cs="Times New Roman"/>
        </w:rPr>
      </w:pPr>
    </w:p>
    <w:p w:rsidR="00131A0B" w:rsidRDefault="00131A0B">
      <w:pPr>
        <w:rPr>
          <w:rStyle w:val="Strong"/>
        </w:rPr>
      </w:pPr>
      <w:r>
        <w:rPr>
          <w:rStyle w:val="Strong"/>
        </w:rPr>
        <w:t>Problématique :</w:t>
      </w:r>
    </w:p>
    <w:p w:rsidR="00131A0B" w:rsidRDefault="00131A0B">
      <w:pPr>
        <w:jc w:val="center"/>
        <w:rPr>
          <w:rFonts w:ascii="Times New Roman" w:hAnsi="Times New Roman" w:cs="Times New Roman"/>
          <w:i/>
          <w:iCs/>
        </w:rPr>
      </w:pPr>
      <w:r>
        <w:rPr>
          <w:rFonts w:ascii="Times New Roman" w:hAnsi="Times New Roman" w:cs="Times New Roman"/>
          <w:i/>
          <w:iCs/>
        </w:rPr>
        <w:t>Comment réaliser une opération de maintenance préventive sur un système de sécurité incendie ?</w:t>
      </w:r>
    </w:p>
    <w:p w:rsidR="00131A0B" w:rsidRDefault="00131A0B">
      <w:pPr>
        <w:pStyle w:val="Heading2"/>
        <w:rPr>
          <w:rFonts w:ascii="Times New Roman" w:hAnsi="Times New Roman" w:cs="Times New Roman"/>
        </w:rPr>
      </w:pPr>
      <w:r>
        <w:rPr>
          <w:rFonts w:ascii="Times New Roman" w:hAnsi="Times New Roman" w:cs="Times New Roman"/>
        </w:rPr>
        <w:t>Présentation</w:t>
      </w:r>
    </w:p>
    <w:p w:rsidR="00131A0B" w:rsidRDefault="00131A0B">
      <w:pPr>
        <w:jc w:val="center"/>
        <w:rPr>
          <w:rFonts w:ascii="Arial" w:hAnsi="Arial" w:cs="Arial"/>
          <w:color w:val="3366FF"/>
          <w:sz w:val="28"/>
          <w:szCs w:val="28"/>
        </w:rPr>
      </w:pPr>
      <w:r>
        <w:rPr>
          <w:noProof/>
          <w:lang w:eastAsia="fr-FR"/>
        </w:rPr>
        <w:pict>
          <v:rect id="_x0000_s1029" style="position:absolute;left:0;text-align:left;margin-left:14.65pt;margin-top:24.1pt;width:58.5pt;height:14.25pt;z-index:251646976" strokecolor="white">
            <v:textbox style="mso-next-textbox:#_x0000_s1029">
              <w:txbxContent>
                <w:p w:rsidR="00131A0B" w:rsidRDefault="00131A0B">
                  <w:pPr>
                    <w:rPr>
                      <w:rFonts w:ascii="Arial" w:hAnsi="Arial" w:cs="Arial"/>
                      <w:sz w:val="12"/>
                      <w:szCs w:val="12"/>
                    </w:rPr>
                  </w:pPr>
                  <w:r>
                    <w:rPr>
                      <w:rFonts w:ascii="Arial" w:hAnsi="Arial" w:cs="Arial"/>
                      <w:sz w:val="12"/>
                      <w:szCs w:val="12"/>
                    </w:rPr>
                    <w:t>Alim secourue</w:t>
                  </w:r>
                </w:p>
              </w:txbxContent>
            </v:textbox>
          </v:rect>
        </w:pict>
      </w:r>
      <w:r>
        <w:rPr>
          <w:noProof/>
          <w:lang w:eastAsia="fr-FR"/>
        </w:rPr>
        <w:pict>
          <v:rect id="_x0000_s1030" style="position:absolute;left:0;text-align:left;margin-left:172.85pt;margin-top:38.35pt;width:40.1pt;height:18.5pt;z-index:251645952" strokecolor="white">
            <v:textbox style="mso-next-textbox:#_x0000_s1030">
              <w:txbxContent>
                <w:p w:rsidR="00131A0B" w:rsidRDefault="00131A0B">
                  <w:pPr>
                    <w:rPr>
                      <w:rFonts w:ascii="Arial" w:hAnsi="Arial" w:cs="Arial"/>
                      <w:sz w:val="12"/>
                      <w:szCs w:val="12"/>
                    </w:rPr>
                  </w:pPr>
                  <w:r>
                    <w:rPr>
                      <w:rFonts w:ascii="Arial" w:hAnsi="Arial" w:cs="Arial"/>
                      <w:sz w:val="12"/>
                      <w:szCs w:val="12"/>
                    </w:rPr>
                    <w:t>Centrale</w:t>
                  </w:r>
                </w:p>
              </w:txbxContent>
            </v:textbox>
          </v:rect>
        </w:pict>
      </w:r>
      <w:r>
        <w:rPr>
          <w:rFonts w:ascii="Arial" w:hAnsi="Arial" w:cs="Arial"/>
          <w:color w:val="3366FF"/>
          <w:sz w:val="28"/>
          <w:szCs w:val="28"/>
        </w:rPr>
        <w:t>Système Sécurité Incendie</w:t>
      </w:r>
    </w:p>
    <w:tbl>
      <w:tblPr>
        <w:tblpPr w:leftFromText="141" w:rightFromText="141" w:vertAnchor="text" w:horzAnchor="margin" w:tblpY="241"/>
        <w:tblW w:w="0" w:type="auto"/>
        <w:tblCellMar>
          <w:left w:w="70" w:type="dxa"/>
          <w:right w:w="70" w:type="dxa"/>
        </w:tblCellMar>
        <w:tblLook w:val="0000"/>
      </w:tblPr>
      <w:tblGrid>
        <w:gridCol w:w="9783"/>
      </w:tblGrid>
      <w:tr w:rsidR="00131A0B">
        <w:trPr>
          <w:trHeight w:val="3252"/>
        </w:trPr>
        <w:tc>
          <w:tcPr>
            <w:tcW w:w="9783" w:type="dxa"/>
            <w:tcBorders>
              <w:top w:val="nil"/>
              <w:left w:val="nil"/>
              <w:bottom w:val="nil"/>
              <w:right w:val="nil"/>
            </w:tcBorders>
          </w:tcPr>
          <w:p w:rsidR="00131A0B" w:rsidRDefault="00131A0B">
            <w:pPr>
              <w:rPr>
                <w:rFonts w:ascii="Times New Roman" w:hAnsi="Times New Roman" w:cs="Times New Roman"/>
              </w:rPr>
            </w:pPr>
            <w:r>
              <w:rPr>
                <w:noProof/>
                <w:lang w:eastAsia="fr-FR"/>
              </w:rPr>
              <w:pict>
                <v:rect id="_x0000_s1031" style="position:absolute;margin-left:378.75pt;margin-top:4.65pt;width:73.9pt;height:24.75pt;z-index:251649024" strokecolor="white">
                  <v:textbox style="mso-next-textbox:#_x0000_s1031">
                    <w:txbxContent>
                      <w:p w:rsidR="00131A0B" w:rsidRDefault="00131A0B">
                        <w:pPr>
                          <w:jc w:val="center"/>
                          <w:rPr>
                            <w:rFonts w:ascii="Arial" w:hAnsi="Arial" w:cs="Arial"/>
                            <w:sz w:val="12"/>
                            <w:szCs w:val="12"/>
                          </w:rPr>
                        </w:pPr>
                        <w:r>
                          <w:rPr>
                            <w:rFonts w:ascii="Arial" w:hAnsi="Arial" w:cs="Arial"/>
                            <w:sz w:val="12"/>
                            <w:szCs w:val="12"/>
                          </w:rPr>
                          <w:t>Détecteur  thermo vélocimétrique</w:t>
                        </w:r>
                      </w:p>
                    </w:txbxContent>
                  </v:textbox>
                </v:rect>
              </w:pict>
            </w:r>
            <w:r>
              <w:rPr>
                <w:noProof/>
                <w:lang w:eastAsia="fr-FR"/>
              </w:rPr>
              <w:pict>
                <v:rect id="_x0000_s1032" style="position:absolute;margin-left:339.8pt;margin-top:4.65pt;width:42.7pt;height:22.25pt;z-index:251650048" strokecolor="white">
                  <v:textbox style="mso-next-textbox:#_x0000_s1032">
                    <w:txbxContent>
                      <w:p w:rsidR="00131A0B" w:rsidRDefault="00131A0B">
                        <w:pPr>
                          <w:rPr>
                            <w:rFonts w:ascii="Arial" w:hAnsi="Arial" w:cs="Arial"/>
                            <w:sz w:val="12"/>
                            <w:szCs w:val="12"/>
                          </w:rPr>
                        </w:pPr>
                        <w:r>
                          <w:rPr>
                            <w:rFonts w:ascii="Arial" w:hAnsi="Arial" w:cs="Arial"/>
                            <w:sz w:val="12"/>
                            <w:szCs w:val="12"/>
                          </w:rPr>
                          <w:t>Détecteur optique</w:t>
                        </w:r>
                      </w:p>
                    </w:txbxContent>
                  </v:textbox>
                </v:rect>
              </w:pict>
            </w:r>
            <w:r>
              <w:rPr>
                <w:noProof/>
                <w:lang w:eastAsia="fr-FR"/>
              </w:rPr>
              <w:pict>
                <v:line id="_x0000_s1033" style="position:absolute;z-index:251643904" from="54pt,53.9pt" to="54pt,71.9pt" strokecolor="#36f" strokeweight="2.25pt"/>
              </w:pict>
            </w:r>
            <w:r>
              <w:rPr>
                <w:noProof/>
                <w:lang w:eastAsia="fr-FR"/>
              </w:rPr>
              <w:pict>
                <v:line id="_x0000_s1034" style="position:absolute;flip:y;z-index:251637760" from="6in,53.9pt" to="6in,80.9pt" strokecolor="#f60" strokeweight="2.25pt"/>
              </w:pict>
            </w:r>
            <w:r>
              <w:rPr>
                <w:noProof/>
                <w:lang w:eastAsia="fr-FR"/>
              </w:rPr>
              <w:pict>
                <v:line id="_x0000_s1035" style="position:absolute;flip:y;z-index:251636736" from="369pt,53.9pt" to="369pt,80.9pt" strokecolor="#f60" strokeweight="2.25pt"/>
              </w:pict>
            </w:r>
            <w:r>
              <w:rPr>
                <w:noProof/>
                <w:lang w:eastAsia="fr-FR"/>
              </w:rPr>
              <w:pict>
                <v:line id="_x0000_s1036" style="position:absolute;flip:y;z-index:251632640" from="45pt,53.9pt" to="45pt,80.9pt" strokeweight="2.25pt"/>
              </w:pict>
            </w:r>
            <w:r>
              <w:rPr>
                <w:noProo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7" type="#_x0000_t75" style="position:absolute;margin-left:162pt;margin-top:17.9pt;width:57.4pt;height:99pt;z-index:251630592">
                  <v:imagedata r:id="rId7" o:title="" cropbottom="19287f" cropleft="11852f" cropright="14179f"/>
                </v:shape>
              </w:pict>
            </w:r>
            <w:r>
              <w:t xml:space="preserve">     </w:t>
            </w:r>
            <w:r>
              <w:pict>
                <v:shape id="_x0000_i1025" type="#_x0000_t75" style="width:67.5pt;height:60pt">
                  <v:imagedata r:id="rId8" o:title=""/>
                </v:shape>
              </w:pict>
            </w:r>
            <w:r>
              <w:t xml:space="preserve">                                                                                                             </w:t>
            </w:r>
            <w:r>
              <w:pict>
                <v:shape id="_x0000_i1026" type="#_x0000_t75" style="width:36pt;height:33pt">
                  <v:imagedata r:id="rId9" o:title=""/>
                </v:shape>
              </w:pict>
            </w:r>
            <w:r>
              <w:t xml:space="preserve">          </w:t>
            </w:r>
            <w:r>
              <w:pict>
                <v:shape id="_x0000_i1027" type="#_x0000_t75" style="width:36pt;height:33pt">
                  <v:imagedata r:id="rId9" o:title=""/>
                </v:shape>
              </w:pict>
            </w:r>
          </w:p>
          <w:p w:rsidR="00131A0B" w:rsidRDefault="00131A0B">
            <w:pPr>
              <w:rPr>
                <w:rFonts w:ascii="Times New Roman" w:hAnsi="Times New Roman" w:cs="Times New Roman"/>
              </w:rPr>
            </w:pPr>
            <w:r>
              <w:rPr>
                <w:noProof/>
                <w:lang w:eastAsia="fr-FR"/>
              </w:rPr>
              <w:pict>
                <v:rect id="_x0000_s1038" style="position:absolute;margin-left:0;margin-top:15.3pt;width:1in;height:27pt;z-index:251656192" stroked="f">
                  <v:textbox>
                    <w:txbxContent>
                      <w:p w:rsidR="00131A0B" w:rsidRDefault="00131A0B">
                        <w:pPr>
                          <w:jc w:val="center"/>
                          <w:rPr>
                            <w:rFonts w:ascii="Arial" w:hAnsi="Arial" w:cs="Arial"/>
                            <w:sz w:val="18"/>
                            <w:szCs w:val="18"/>
                          </w:rPr>
                        </w:pPr>
                        <w:r>
                          <w:rPr>
                            <w:rFonts w:ascii="Arial" w:hAnsi="Arial" w:cs="Arial"/>
                            <w:sz w:val="18"/>
                            <w:szCs w:val="18"/>
                          </w:rPr>
                          <w:t>230V 50 Hz</w:t>
                        </w:r>
                      </w:p>
                    </w:txbxContent>
                  </v:textbox>
                </v:rect>
              </w:pict>
            </w:r>
            <w:r>
              <w:rPr>
                <w:noProof/>
                <w:lang w:eastAsia="fr-FR"/>
              </w:rPr>
              <w:pict>
                <v:line id="_x0000_s1039" style="position:absolute;z-index:251644928" from="54pt,1.35pt" to="162pt,1.35pt" strokecolor="#36f" strokeweight="2.25pt"/>
              </w:pict>
            </w:r>
            <w:r>
              <w:rPr>
                <w:noProof/>
                <w:lang w:eastAsia="fr-FR"/>
              </w:rPr>
              <w:pict>
                <v:line id="_x0000_s1040" style="position:absolute;z-index:251635712" from="3in,10.35pt" to="6in,10.35pt" strokecolor="#f60" strokeweight="2.25pt"/>
              </w:pict>
            </w:r>
            <w:r>
              <w:rPr>
                <w:noProof/>
                <w:lang w:eastAsia="fr-FR"/>
              </w:rPr>
              <w:pict>
                <v:line id="_x0000_s1041" style="position:absolute;z-index:251631616" from="0,10.35pt" to="162pt,10.35pt" strokeweight="2.25pt"/>
              </w:pict>
            </w:r>
            <w:r>
              <w:rPr>
                <w:rFonts w:ascii="Times New Roman" w:hAnsi="Times New Roman" w:cs="Times New Roman"/>
              </w:rPr>
              <w:t xml:space="preserve"> </w:t>
            </w:r>
          </w:p>
          <w:p w:rsidR="00131A0B" w:rsidRDefault="00131A0B">
            <w:pPr>
              <w:rPr>
                <w:rFonts w:ascii="Times New Roman" w:hAnsi="Times New Roman" w:cs="Times New Roman"/>
              </w:rPr>
            </w:pPr>
            <w:r>
              <w:rPr>
                <w:noProof/>
                <w:lang w:eastAsia="fr-FR"/>
              </w:rPr>
              <w:pict>
                <v:line id="_x0000_s1042" style="position:absolute;flip:y;z-index:251654144" from="196.15pt,12.35pt" to="196.15pt,164.2pt" strokecolor="#f60" strokeweight="2.25pt"/>
              </w:pict>
            </w:r>
            <w:r>
              <w:rPr>
                <w:noProof/>
                <w:lang w:eastAsia="fr-FR"/>
              </w:rPr>
              <w:pict>
                <v:line id="_x0000_s1043" style="position:absolute;flip:y;z-index:251642880" from="4in,5.05pt" to="4in,59.05pt" strokecolor="#f60" strokeweight="2.25pt"/>
              </w:pict>
            </w:r>
            <w:r>
              <w:rPr>
                <w:noProof/>
                <w:lang w:eastAsia="fr-FR"/>
              </w:rPr>
              <w:pict>
                <v:line id="_x0000_s1044" style="position:absolute;flip:y;z-index:251641856" from="369pt,5.05pt" to="369pt,95.05pt" strokecolor="#f60" strokeweight="2.25pt"/>
              </w:pict>
            </w:r>
            <w:r>
              <w:rPr>
                <w:noProof/>
                <w:lang w:eastAsia="fr-FR"/>
              </w:rPr>
              <w:pict>
                <v:line id="_x0000_s1045" style="position:absolute;flip:y;z-index:251640832" from="414pt,5.05pt" to="414pt,95.05pt" strokecolor="#f60" strokeweight="2.25pt"/>
              </w:pict>
            </w:r>
            <w:r>
              <w:rPr>
                <w:noProof/>
                <w:lang w:eastAsia="fr-FR"/>
              </w:rPr>
              <w:pict>
                <v:line id="_x0000_s1046" style="position:absolute;z-index:251639808" from="450pt,5.05pt" to="450pt,95.05pt" strokecolor="#f60" strokeweight="2.25pt"/>
              </w:pict>
            </w:r>
            <w:r>
              <w:rPr>
                <w:noProof/>
                <w:lang w:eastAsia="fr-FR"/>
              </w:rPr>
              <w:pict>
                <v:line id="_x0000_s1047" style="position:absolute;z-index:251638784" from="3in,5.05pt" to="450pt,5.05pt" strokecolor="#f60" strokeweight="2.25pt"/>
              </w:pict>
            </w:r>
            <w:r>
              <w:rPr>
                <w:noProof/>
                <w:lang w:eastAsia="fr-FR"/>
              </w:rPr>
              <w:pict>
                <v:line id="_x0000_s1048" style="position:absolute;flip:y;z-index:251634688" from="180pt,14.05pt" to="180pt,104.05pt" strokecolor="#f60" strokeweight="2.25pt"/>
              </w:pict>
            </w:r>
          </w:p>
          <w:p w:rsidR="00131A0B" w:rsidRDefault="00131A0B">
            <w:pPr>
              <w:rPr>
                <w:rFonts w:ascii="Times New Roman" w:hAnsi="Times New Roman" w:cs="Times New Roman"/>
              </w:rPr>
            </w:pPr>
            <w:r>
              <w:rPr>
                <w:noProof/>
                <w:lang w:eastAsia="fr-FR"/>
              </w:rPr>
              <w:pict>
                <v:rect id="_x0000_s1049" style="position:absolute;margin-left:65.6pt;margin-top:10.75pt;width:63.8pt;height:15.65pt;z-index:251648000" strokecolor="white">
                  <v:textbox style="mso-next-textbox:#_x0000_s1049">
                    <w:txbxContent>
                      <w:p w:rsidR="00131A0B" w:rsidRDefault="00131A0B">
                        <w:pPr>
                          <w:rPr>
                            <w:rFonts w:ascii="Arial" w:hAnsi="Arial" w:cs="Arial"/>
                            <w:sz w:val="12"/>
                            <w:szCs w:val="12"/>
                          </w:rPr>
                        </w:pPr>
                        <w:r>
                          <w:rPr>
                            <w:rFonts w:ascii="Arial" w:hAnsi="Arial" w:cs="Arial"/>
                            <w:sz w:val="12"/>
                            <w:szCs w:val="12"/>
                          </w:rPr>
                          <w:t>Diffuseur sonore</w:t>
                        </w:r>
                      </w:p>
                    </w:txbxContent>
                  </v:textbox>
                </v:rect>
              </w:pict>
            </w:r>
            <w:r>
              <w:t xml:space="preserve">                       </w:t>
            </w:r>
          </w:p>
          <w:p w:rsidR="00131A0B" w:rsidRDefault="00131A0B">
            <w:pPr>
              <w:jc w:val="center"/>
              <w:rPr>
                <w:rFonts w:ascii="Times New Roman" w:hAnsi="Times New Roman" w:cs="Times New Roman"/>
              </w:rPr>
            </w:pPr>
            <w:r>
              <w:rPr>
                <w:noProof/>
                <w:lang w:eastAsia="fr-FR"/>
              </w:rPr>
              <w:pict>
                <v:rect id="_x0000_s1050" style="position:absolute;left:0;text-align:left;margin-left:265.55pt;margin-top:84.1pt;width:41.25pt;height:14.75pt;z-index:251651072" strokecolor="white">
                  <v:textbox style="mso-next-textbox:#_x0000_s1050">
                    <w:txbxContent>
                      <w:p w:rsidR="00131A0B" w:rsidRDefault="00131A0B">
                        <w:pPr>
                          <w:rPr>
                            <w:rFonts w:ascii="Arial" w:hAnsi="Arial" w:cs="Arial"/>
                            <w:sz w:val="12"/>
                            <w:szCs w:val="12"/>
                          </w:rPr>
                        </w:pPr>
                        <w:r>
                          <w:rPr>
                            <w:rFonts w:ascii="Arial" w:hAnsi="Arial" w:cs="Arial"/>
                            <w:sz w:val="12"/>
                            <w:szCs w:val="12"/>
                          </w:rPr>
                          <w:t>Ventouse</w:t>
                        </w:r>
                      </w:p>
                    </w:txbxContent>
                  </v:textbox>
                </v:rect>
              </w:pict>
            </w:r>
            <w:r>
              <w:rPr>
                <w:noProof/>
                <w:lang w:eastAsia="fr-FR"/>
              </w:rPr>
              <w:pict>
                <v:rect id="_x0000_s1051" style="position:absolute;left:0;text-align:left;margin-left:373.5pt;margin-top:84.1pt;width:82.9pt;height:14.75pt;z-index:251652096" strokecolor="white">
                  <v:textbox style="mso-next-textbox:#_x0000_s1051">
                    <w:txbxContent>
                      <w:p w:rsidR="00131A0B" w:rsidRDefault="00131A0B">
                        <w:pPr>
                          <w:rPr>
                            <w:rFonts w:ascii="Arial" w:hAnsi="Arial" w:cs="Arial"/>
                            <w:sz w:val="12"/>
                            <w:szCs w:val="12"/>
                          </w:rPr>
                        </w:pPr>
                        <w:r>
                          <w:rPr>
                            <w:rFonts w:ascii="Arial" w:hAnsi="Arial" w:cs="Arial"/>
                            <w:sz w:val="12"/>
                            <w:szCs w:val="12"/>
                          </w:rPr>
                          <w:t>Déclencheurs manuels</w:t>
                        </w:r>
                      </w:p>
                    </w:txbxContent>
                  </v:textbox>
                </v:rect>
              </w:pict>
            </w:r>
            <w:r>
              <w:rPr>
                <w:noProof/>
                <w:lang w:eastAsia="fr-FR"/>
              </w:rPr>
              <w:pict>
                <v:line id="_x0000_s1052" style="position:absolute;left:0;text-align:left;z-index:251633664" from="108pt,57.5pt" to="180pt,57.5pt" strokecolor="#f60" strokeweight="2.25pt"/>
              </w:pict>
            </w:r>
            <w:r>
              <w:t xml:space="preserve">                      </w:t>
            </w:r>
            <w:r>
              <w:pict>
                <v:shape id="_x0000_i1028" type="#_x0000_t75" style="width:63pt;height:77.25pt">
                  <v:imagedata r:id="rId10" o:title=""/>
                </v:shape>
              </w:pict>
            </w:r>
            <w:r>
              <w:t xml:space="preserve">                                                       </w:t>
            </w:r>
            <w:r>
              <w:pict>
                <v:shape id="_x0000_i1029" type="#_x0000_t75" style="width:48pt;height:67.5pt">
                  <v:imagedata r:id="rId11" o:title=""/>
                </v:shape>
              </w:pict>
            </w:r>
            <w:r>
              <w:t xml:space="preserve">                  </w:t>
            </w:r>
            <w:r>
              <w:pict>
                <v:shape id="_x0000_i1030" type="#_x0000_t75" style="width:30.75pt;height:33.75pt">
                  <v:imagedata r:id="rId12" o:title=""/>
                </v:shape>
              </w:pict>
            </w:r>
            <w:r>
              <w:t xml:space="preserve">     </w:t>
            </w:r>
            <w:r>
              <w:pict>
                <v:shape id="_x0000_i1031" type="#_x0000_t75" style="width:30.75pt;height:33.75pt">
                  <v:imagedata r:id="rId12" o:title=""/>
                </v:shape>
              </w:pict>
            </w:r>
            <w:r>
              <w:t xml:space="preserve">    </w:t>
            </w:r>
            <w:r>
              <w:pict>
                <v:shape id="_x0000_i1032" type="#_x0000_t75" style="width:30.75pt;height:33.75pt">
                  <v:imagedata r:id="rId12" o:title=""/>
                </v:shape>
              </w:pict>
            </w:r>
          </w:p>
        </w:tc>
      </w:tr>
      <w:tr w:rsidR="00131A0B">
        <w:trPr>
          <w:trHeight w:val="505"/>
        </w:trPr>
        <w:tc>
          <w:tcPr>
            <w:tcW w:w="9783" w:type="dxa"/>
            <w:tcBorders>
              <w:top w:val="nil"/>
              <w:left w:val="nil"/>
              <w:bottom w:val="nil"/>
              <w:right w:val="nil"/>
            </w:tcBorders>
          </w:tcPr>
          <w:p w:rsidR="00131A0B" w:rsidRDefault="00131A0B">
            <w:pPr>
              <w:rPr>
                <w:rFonts w:ascii="Times New Roman" w:hAnsi="Times New Roman" w:cs="Times New Roman"/>
              </w:rPr>
            </w:pPr>
            <w:r>
              <w:rPr>
                <w:noProof/>
                <w:lang w:eastAsia="fr-FR"/>
              </w:rPr>
              <w:pict>
                <v:rect id="_x0000_s1053" style="position:absolute;margin-left:-4.1pt;margin-top:49.2pt;width:45pt;height:22.9pt;z-index:251653120;mso-position-horizontal-relative:text;mso-position-vertical-relative:text" strokecolor="white">
                  <v:textbox style="mso-next-textbox:#_x0000_s1053">
                    <w:txbxContent>
                      <w:p w:rsidR="00131A0B" w:rsidRDefault="00131A0B">
                        <w:pPr>
                          <w:jc w:val="center"/>
                          <w:rPr>
                            <w:rFonts w:ascii="Arial" w:hAnsi="Arial" w:cs="Arial"/>
                            <w:sz w:val="12"/>
                            <w:szCs w:val="12"/>
                          </w:rPr>
                        </w:pPr>
                        <w:r>
                          <w:rPr>
                            <w:rFonts w:ascii="Arial" w:hAnsi="Arial" w:cs="Arial"/>
                            <w:sz w:val="12"/>
                            <w:szCs w:val="12"/>
                          </w:rPr>
                          <w:t>Indicateur d’action</w:t>
                        </w:r>
                      </w:p>
                    </w:txbxContent>
                  </v:textbox>
                </v:rect>
              </w:pict>
            </w:r>
            <w:r>
              <w:rPr>
                <w:noProof/>
                <w:lang w:eastAsia="fr-FR"/>
              </w:rPr>
              <w:pict>
                <v:line id="_x0000_s1054" style="position:absolute;z-index:251655168;mso-position-horizontal-relative:text;mso-position-vertical-relative:text" from="33.7pt,29.7pt" to="196.15pt,29.7pt" strokecolor="#f60" strokeweight="2.25pt"/>
              </w:pict>
            </w:r>
            <w:r>
              <w:pict>
                <v:shape id="_x0000_i1033" type="#_x0000_t75" style="width:38.25pt;height:47.25pt">
                  <v:imagedata r:id="rId13" o:title=""/>
                </v:shape>
              </w:pict>
            </w:r>
          </w:p>
        </w:tc>
      </w:tr>
    </w:tbl>
    <w:p w:rsidR="00131A0B" w:rsidRDefault="00131A0B">
      <w:pPr>
        <w:rPr>
          <w:rFonts w:ascii="Times New Roman" w:hAnsi="Times New Roman" w:cs="Times New Roman"/>
        </w:rPr>
      </w:pPr>
    </w:p>
    <w:p w:rsidR="00131A0B" w:rsidRDefault="00131A0B">
      <w:pPr>
        <w:rPr>
          <w:rFonts w:ascii="Times New Roman" w:hAnsi="Times New Roman" w:cs="Times New Roman"/>
        </w:rPr>
      </w:pPr>
      <w:r>
        <w:t xml:space="preserve">                                                                                                              </w:t>
      </w:r>
    </w:p>
    <w:p w:rsidR="00131A0B" w:rsidRDefault="00131A0B">
      <w:pPr>
        <w:pStyle w:val="Heading2"/>
        <w:jc w:val="left"/>
        <w:rPr>
          <w:rFonts w:ascii="Times New Roman" w:hAnsi="Times New Roman" w:cs="Times New Roman"/>
        </w:rPr>
      </w:pPr>
    </w:p>
    <w:p w:rsidR="00131A0B" w:rsidRDefault="00131A0B">
      <w:pPr>
        <w:pStyle w:val="Heading2"/>
        <w:rPr>
          <w:rFonts w:ascii="Times New Roman" w:hAnsi="Times New Roman" w:cs="Times New Roman"/>
        </w:rPr>
      </w:pPr>
      <w:r>
        <w:rPr>
          <w:rFonts w:ascii="Times New Roman" w:hAnsi="Times New Roman" w:cs="Times New Roman"/>
        </w:rPr>
        <w:t>Travail demandé</w:t>
      </w:r>
    </w:p>
    <w:p w:rsidR="00131A0B" w:rsidRDefault="00131A0B">
      <w:pPr>
        <w:autoSpaceDE w:val="0"/>
        <w:autoSpaceDN w:val="0"/>
        <w:adjustRightInd w:val="0"/>
        <w:spacing w:after="0" w:line="240" w:lineRule="auto"/>
        <w:rPr>
          <w:rFonts w:ascii="DIN-Bold" w:hAnsi="DIN-Bold" w:cs="DIN-Bold"/>
          <w:b/>
          <w:bCs/>
          <w:sz w:val="24"/>
          <w:szCs w:val="24"/>
          <w:lang w:eastAsia="fr-FR"/>
        </w:rPr>
      </w:pPr>
      <w:r>
        <w:rPr>
          <w:rFonts w:ascii="DIN-Bold" w:hAnsi="DIN-Bold" w:cs="DIN-Bold"/>
          <w:b/>
          <w:bCs/>
          <w:sz w:val="24"/>
          <w:szCs w:val="24"/>
          <w:lang w:eastAsia="fr-FR"/>
        </w:rPr>
        <w:t>ON DONNE</w:t>
      </w:r>
    </w:p>
    <w:p w:rsidR="00131A0B" w:rsidRDefault="00131A0B">
      <w:pPr>
        <w:autoSpaceDE w:val="0"/>
        <w:autoSpaceDN w:val="0"/>
        <w:adjustRightInd w:val="0"/>
        <w:spacing w:after="0" w:line="240" w:lineRule="auto"/>
        <w:rPr>
          <w:rFonts w:ascii="DIN-Bold" w:hAnsi="DIN-Bold" w:cs="DIN-Bold"/>
          <w:b/>
          <w:bCs/>
          <w:sz w:val="24"/>
          <w:szCs w:val="24"/>
          <w:lang w:eastAsia="fr-FR"/>
        </w:rPr>
      </w:pPr>
    </w:p>
    <w:p w:rsidR="00131A0B" w:rsidRDefault="00131A0B">
      <w:pPr>
        <w:autoSpaceDE w:val="0"/>
        <w:autoSpaceDN w:val="0"/>
        <w:adjustRightInd w:val="0"/>
        <w:spacing w:after="0" w:line="240" w:lineRule="auto"/>
        <w:rPr>
          <w:rFonts w:ascii="DIN-Regular" w:hAnsi="DIN-Regular" w:cs="DIN-Regular"/>
          <w:sz w:val="20"/>
          <w:szCs w:val="20"/>
          <w:lang w:eastAsia="fr-FR"/>
        </w:rPr>
      </w:pPr>
      <w:r>
        <w:rPr>
          <w:rFonts w:ascii="DIN-Regular" w:hAnsi="DIN-Regular" w:cs="DIN-Regular"/>
          <w:sz w:val="20"/>
          <w:szCs w:val="20"/>
          <w:lang w:eastAsia="fr-FR"/>
        </w:rPr>
        <w:t>• Le guide d'installation et d'utilisation de la centrale.</w:t>
      </w:r>
    </w:p>
    <w:p w:rsidR="00131A0B" w:rsidRDefault="00131A0B">
      <w:pPr>
        <w:autoSpaceDE w:val="0"/>
        <w:autoSpaceDN w:val="0"/>
        <w:adjustRightInd w:val="0"/>
        <w:spacing w:after="0" w:line="240" w:lineRule="auto"/>
        <w:rPr>
          <w:rFonts w:ascii="DIN-Regular" w:hAnsi="DIN-Regular" w:cs="DIN-Regular"/>
          <w:sz w:val="20"/>
          <w:szCs w:val="20"/>
          <w:lang w:eastAsia="fr-FR"/>
        </w:rPr>
      </w:pPr>
    </w:p>
    <w:p w:rsidR="00131A0B" w:rsidRDefault="00131A0B">
      <w:pPr>
        <w:rPr>
          <w:rFonts w:ascii="DIN-Regular" w:hAnsi="DIN-Regular" w:cs="DIN-Regular"/>
          <w:sz w:val="20"/>
          <w:szCs w:val="20"/>
          <w:lang w:eastAsia="fr-FR"/>
        </w:rPr>
      </w:pPr>
      <w:r>
        <w:rPr>
          <w:rFonts w:ascii="DIN-Regular" w:hAnsi="DIN-Regular" w:cs="DIN-Regular"/>
          <w:sz w:val="20"/>
          <w:szCs w:val="20"/>
          <w:lang w:eastAsia="fr-FR"/>
        </w:rPr>
        <w:t>• Le plan de l'installation.</w:t>
      </w:r>
    </w:p>
    <w:p w:rsidR="00131A0B" w:rsidRDefault="00131A0B">
      <w:pPr>
        <w:rPr>
          <w:rFonts w:ascii="DIN-Regular" w:hAnsi="DIN-Regular" w:cs="DIN-Regular"/>
          <w:sz w:val="20"/>
          <w:szCs w:val="20"/>
          <w:lang w:eastAsia="fr-FR"/>
        </w:rPr>
      </w:pPr>
      <w:r>
        <w:rPr>
          <w:rFonts w:ascii="DIN-Regular" w:hAnsi="DIN-Regular" w:cs="DIN-Regular"/>
          <w:sz w:val="20"/>
          <w:szCs w:val="20"/>
          <w:lang w:eastAsia="fr-FR"/>
        </w:rPr>
        <w:t>• Un extrait de la réglementation.</w:t>
      </w:r>
    </w:p>
    <w:p w:rsidR="00131A0B" w:rsidRDefault="00131A0B">
      <w:pPr>
        <w:rPr>
          <w:rFonts w:ascii="DIN-Regular" w:hAnsi="DIN-Regular" w:cs="DIN-Regular"/>
          <w:sz w:val="20"/>
          <w:szCs w:val="20"/>
          <w:lang w:eastAsia="fr-FR"/>
        </w:rPr>
      </w:pPr>
    </w:p>
    <w:p w:rsidR="00131A0B" w:rsidRDefault="00131A0B">
      <w:pPr>
        <w:autoSpaceDE w:val="0"/>
        <w:autoSpaceDN w:val="0"/>
        <w:adjustRightInd w:val="0"/>
        <w:spacing w:after="0" w:line="240" w:lineRule="auto"/>
        <w:rPr>
          <w:rFonts w:ascii="DIN-Bold" w:hAnsi="DIN-Bold" w:cs="DIN-Bold"/>
          <w:b/>
          <w:bCs/>
          <w:sz w:val="24"/>
          <w:szCs w:val="24"/>
          <w:lang w:eastAsia="fr-FR"/>
        </w:rPr>
      </w:pPr>
      <w:r>
        <w:rPr>
          <w:rFonts w:ascii="DIN-Bold" w:hAnsi="DIN-Bold" w:cs="DIN-Bold"/>
          <w:b/>
          <w:bCs/>
          <w:sz w:val="24"/>
          <w:szCs w:val="24"/>
          <w:lang w:eastAsia="fr-FR"/>
        </w:rPr>
        <w:t>ON DEMANDE</w:t>
      </w:r>
    </w:p>
    <w:p w:rsidR="00131A0B" w:rsidRDefault="00131A0B">
      <w:pPr>
        <w:autoSpaceDE w:val="0"/>
        <w:autoSpaceDN w:val="0"/>
        <w:adjustRightInd w:val="0"/>
        <w:spacing w:after="0" w:line="240" w:lineRule="auto"/>
        <w:rPr>
          <w:rFonts w:ascii="DIN-Bold" w:hAnsi="DIN-Bold" w:cs="DIN-Bold"/>
          <w:b/>
          <w:bCs/>
          <w:sz w:val="24"/>
          <w:szCs w:val="24"/>
          <w:lang w:eastAsia="fr-FR"/>
        </w:rPr>
      </w:pPr>
    </w:p>
    <w:p w:rsidR="00131A0B" w:rsidRDefault="00131A0B">
      <w:pPr>
        <w:autoSpaceDE w:val="0"/>
        <w:autoSpaceDN w:val="0"/>
        <w:adjustRightInd w:val="0"/>
        <w:spacing w:after="0" w:line="240" w:lineRule="auto"/>
        <w:rPr>
          <w:rFonts w:ascii="DIN-Regular" w:hAnsi="DIN-Regular" w:cs="DIN-Regular"/>
          <w:sz w:val="20"/>
          <w:szCs w:val="20"/>
          <w:lang w:eastAsia="fr-FR"/>
        </w:rPr>
      </w:pPr>
      <w:r>
        <w:rPr>
          <w:rFonts w:ascii="DIN-Regular" w:hAnsi="DIN-Regular" w:cs="DIN-Regular"/>
          <w:sz w:val="20"/>
          <w:szCs w:val="20"/>
          <w:lang w:eastAsia="fr-FR"/>
        </w:rPr>
        <w:t>• Définir la liste des essais à effectuer.</w:t>
      </w:r>
    </w:p>
    <w:p w:rsidR="00131A0B" w:rsidRDefault="00131A0B">
      <w:pPr>
        <w:rPr>
          <w:rFonts w:ascii="DIN-Regular" w:hAnsi="DIN-Regular" w:cs="DIN-Regular"/>
          <w:sz w:val="20"/>
          <w:szCs w:val="20"/>
          <w:lang w:eastAsia="fr-FR"/>
        </w:rPr>
      </w:pPr>
      <w:r>
        <w:rPr>
          <w:rFonts w:ascii="DIN-Regular" w:hAnsi="DIN-Regular" w:cs="DIN-Regular"/>
          <w:sz w:val="20"/>
          <w:szCs w:val="20"/>
          <w:lang w:eastAsia="fr-FR"/>
        </w:rPr>
        <w:t>• Réaliser les essais.</w:t>
      </w:r>
    </w:p>
    <w:p w:rsidR="00131A0B" w:rsidRDefault="00131A0B">
      <w:pPr>
        <w:rPr>
          <w:rFonts w:ascii="DIN-Regular" w:hAnsi="DIN-Regular" w:cs="DIN-Regular"/>
          <w:sz w:val="20"/>
          <w:szCs w:val="20"/>
          <w:lang w:eastAsia="fr-FR"/>
        </w:rPr>
      </w:pPr>
    </w:p>
    <w:p w:rsidR="00131A0B" w:rsidRDefault="00131A0B">
      <w:pPr>
        <w:autoSpaceDE w:val="0"/>
        <w:autoSpaceDN w:val="0"/>
        <w:adjustRightInd w:val="0"/>
        <w:spacing w:after="0" w:line="240" w:lineRule="auto"/>
        <w:rPr>
          <w:rFonts w:ascii="DIN-Bold" w:hAnsi="DIN-Bold" w:cs="DIN-Bold"/>
          <w:b/>
          <w:bCs/>
          <w:sz w:val="24"/>
          <w:szCs w:val="24"/>
          <w:lang w:eastAsia="fr-FR"/>
        </w:rPr>
      </w:pPr>
      <w:r>
        <w:rPr>
          <w:rFonts w:ascii="DIN-Bold" w:hAnsi="DIN-Bold" w:cs="DIN-Bold"/>
          <w:b/>
          <w:bCs/>
          <w:sz w:val="24"/>
          <w:szCs w:val="24"/>
          <w:lang w:eastAsia="fr-FR"/>
        </w:rPr>
        <w:t xml:space="preserve">ON EXIGE </w:t>
      </w:r>
    </w:p>
    <w:p w:rsidR="00131A0B" w:rsidRDefault="00131A0B">
      <w:pPr>
        <w:autoSpaceDE w:val="0"/>
        <w:autoSpaceDN w:val="0"/>
        <w:adjustRightInd w:val="0"/>
        <w:spacing w:after="0" w:line="240" w:lineRule="auto"/>
        <w:rPr>
          <w:rFonts w:ascii="DIN-Bold" w:hAnsi="DIN-Bold" w:cs="DIN-Bold"/>
          <w:b/>
          <w:bCs/>
          <w:sz w:val="24"/>
          <w:szCs w:val="24"/>
          <w:lang w:eastAsia="fr-FR"/>
        </w:rPr>
      </w:pPr>
    </w:p>
    <w:p w:rsidR="00131A0B" w:rsidRDefault="00131A0B">
      <w:pPr>
        <w:numPr>
          <w:ilvl w:val="0"/>
          <w:numId w:val="4"/>
        </w:numPr>
        <w:autoSpaceDE w:val="0"/>
        <w:autoSpaceDN w:val="0"/>
        <w:adjustRightInd w:val="0"/>
        <w:spacing w:after="0" w:line="240" w:lineRule="auto"/>
        <w:rPr>
          <w:rFonts w:ascii="DIN-Regular" w:hAnsi="DIN-Regular" w:cs="DIN-Regular"/>
          <w:sz w:val="20"/>
          <w:szCs w:val="20"/>
          <w:lang w:eastAsia="fr-FR"/>
        </w:rPr>
      </w:pPr>
      <w:r>
        <w:rPr>
          <w:rFonts w:ascii="DIN-Regular" w:hAnsi="DIN-Regular" w:cs="DIN-Regular"/>
          <w:sz w:val="20"/>
          <w:szCs w:val="20"/>
          <w:lang w:eastAsia="fr-FR"/>
        </w:rPr>
        <w:t>La liste est complète et exacte.</w:t>
      </w:r>
    </w:p>
    <w:p w:rsidR="00131A0B" w:rsidRDefault="00131A0B">
      <w:pPr>
        <w:autoSpaceDE w:val="0"/>
        <w:autoSpaceDN w:val="0"/>
        <w:adjustRightInd w:val="0"/>
        <w:spacing w:after="0" w:line="240" w:lineRule="auto"/>
        <w:ind w:left="360"/>
        <w:rPr>
          <w:rFonts w:ascii="DIN-Regular" w:hAnsi="DIN-Regular" w:cs="DIN-Regular"/>
          <w:sz w:val="20"/>
          <w:szCs w:val="20"/>
          <w:lang w:eastAsia="fr-FR"/>
        </w:rPr>
      </w:pPr>
    </w:p>
    <w:p w:rsidR="00131A0B" w:rsidRDefault="00131A0B">
      <w:pPr>
        <w:numPr>
          <w:ilvl w:val="0"/>
          <w:numId w:val="4"/>
        </w:numPr>
        <w:autoSpaceDE w:val="0"/>
        <w:autoSpaceDN w:val="0"/>
        <w:adjustRightInd w:val="0"/>
        <w:spacing w:after="0" w:line="240" w:lineRule="auto"/>
        <w:rPr>
          <w:rFonts w:ascii="DIN-Regular" w:hAnsi="DIN-Regular" w:cs="DIN-Regular"/>
          <w:sz w:val="20"/>
          <w:szCs w:val="20"/>
          <w:lang w:eastAsia="fr-FR"/>
        </w:rPr>
      </w:pPr>
      <w:r>
        <w:rPr>
          <w:rFonts w:ascii="DIN-Regular" w:hAnsi="DIN-Regular" w:cs="DIN-Regular"/>
          <w:sz w:val="20"/>
          <w:szCs w:val="20"/>
          <w:lang w:eastAsia="fr-FR"/>
        </w:rPr>
        <w:t>Les essais sont effectués conformément aux recommandations du constructeur et de la réglementation et dans le respect des instructions permanentes de sécurité.</w:t>
      </w:r>
    </w:p>
    <w:p w:rsidR="00131A0B" w:rsidRDefault="00131A0B">
      <w:pPr>
        <w:autoSpaceDE w:val="0"/>
        <w:autoSpaceDN w:val="0"/>
        <w:adjustRightInd w:val="0"/>
        <w:spacing w:after="0" w:line="240" w:lineRule="auto"/>
        <w:rPr>
          <w:rFonts w:ascii="DIN-Regular" w:hAnsi="DIN-Regular" w:cs="DIN-Regular"/>
          <w:sz w:val="20"/>
          <w:szCs w:val="20"/>
          <w:lang w:eastAsia="fr-FR"/>
        </w:rPr>
      </w:pPr>
    </w:p>
    <w:p w:rsidR="00131A0B" w:rsidRDefault="00131A0B">
      <w:pPr>
        <w:autoSpaceDE w:val="0"/>
        <w:autoSpaceDN w:val="0"/>
        <w:adjustRightInd w:val="0"/>
        <w:spacing w:after="0" w:line="240" w:lineRule="auto"/>
        <w:ind w:left="360"/>
        <w:rPr>
          <w:rFonts w:ascii="DIN-Regular" w:hAnsi="DIN-Regular" w:cs="DIN-Regular"/>
          <w:sz w:val="20"/>
          <w:szCs w:val="20"/>
          <w:lang w:eastAsia="fr-FR"/>
        </w:rPr>
      </w:pPr>
    </w:p>
    <w:p w:rsidR="00131A0B" w:rsidRDefault="00131A0B">
      <w:pPr>
        <w:rPr>
          <w:rFonts w:ascii="Times New Roman" w:hAnsi="Times New Roman" w:cs="Times New Roman"/>
        </w:rPr>
      </w:pPr>
    </w:p>
    <w:p w:rsidR="00131A0B" w:rsidRDefault="00131A0B">
      <w:pPr>
        <w:rPr>
          <w:rFonts w:ascii="DIN-Bold" w:hAnsi="DIN-Bold" w:cs="DIN-Bold"/>
          <w:b/>
          <w:bCs/>
          <w:sz w:val="24"/>
          <w:szCs w:val="24"/>
          <w:lang w:eastAsia="fr-FR"/>
        </w:rPr>
      </w:pPr>
      <w:r>
        <w:rPr>
          <w:rFonts w:ascii="DIN-Bold" w:hAnsi="DIN-Bold" w:cs="DIN-Bold"/>
          <w:b/>
          <w:bCs/>
          <w:sz w:val="24"/>
          <w:szCs w:val="24"/>
          <w:lang w:eastAsia="fr-FR"/>
        </w:rPr>
        <w:t>EVALUATION</w:t>
      </w: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307"/>
        <w:gridCol w:w="3307"/>
        <w:gridCol w:w="3308"/>
      </w:tblGrid>
      <w:tr w:rsidR="00131A0B">
        <w:tblPrEx>
          <w:tblCellMar>
            <w:top w:w="0" w:type="dxa"/>
            <w:bottom w:w="0" w:type="dxa"/>
          </w:tblCellMar>
        </w:tblPrEx>
        <w:tc>
          <w:tcPr>
            <w:tcW w:w="3307" w:type="dxa"/>
          </w:tcPr>
          <w:p w:rsidR="00131A0B" w:rsidRDefault="00131A0B">
            <w:pPr>
              <w:rPr>
                <w:rFonts w:ascii="DIN-Bold" w:hAnsi="DIN-Bold" w:cs="DIN-Bold"/>
                <w:b/>
                <w:bCs/>
                <w:sz w:val="24"/>
                <w:szCs w:val="24"/>
                <w:lang w:eastAsia="fr-FR"/>
              </w:rPr>
            </w:pPr>
            <w:r>
              <w:rPr>
                <w:rFonts w:ascii="DIN-Bold" w:hAnsi="DIN-Bold" w:cs="DIN-Bold"/>
                <w:b/>
                <w:bCs/>
                <w:sz w:val="24"/>
                <w:szCs w:val="24"/>
                <w:lang w:eastAsia="fr-FR"/>
              </w:rPr>
              <w:t>Critère</w:t>
            </w:r>
          </w:p>
        </w:tc>
        <w:tc>
          <w:tcPr>
            <w:tcW w:w="3307" w:type="dxa"/>
          </w:tcPr>
          <w:p w:rsidR="00131A0B" w:rsidRDefault="00131A0B">
            <w:pPr>
              <w:rPr>
                <w:rFonts w:ascii="DIN-Bold" w:hAnsi="DIN-Bold" w:cs="DIN-Bold"/>
                <w:b/>
                <w:bCs/>
                <w:sz w:val="24"/>
                <w:szCs w:val="24"/>
                <w:lang w:eastAsia="fr-FR"/>
              </w:rPr>
            </w:pPr>
            <w:r>
              <w:rPr>
                <w:rFonts w:ascii="DIN-Bold" w:hAnsi="DIN-Bold" w:cs="DIN-Bold"/>
                <w:b/>
                <w:bCs/>
                <w:sz w:val="24"/>
                <w:szCs w:val="24"/>
                <w:lang w:eastAsia="fr-FR"/>
              </w:rPr>
              <w:t>Evaluation</w:t>
            </w:r>
          </w:p>
        </w:tc>
        <w:tc>
          <w:tcPr>
            <w:tcW w:w="3308" w:type="dxa"/>
          </w:tcPr>
          <w:p w:rsidR="00131A0B" w:rsidRDefault="00131A0B">
            <w:pPr>
              <w:rPr>
                <w:rFonts w:ascii="DIN-Bold" w:hAnsi="DIN-Bold" w:cs="DIN-Bold"/>
                <w:b/>
                <w:bCs/>
                <w:sz w:val="24"/>
                <w:szCs w:val="24"/>
                <w:lang w:eastAsia="fr-FR"/>
              </w:rPr>
            </w:pPr>
            <w:r>
              <w:rPr>
                <w:rFonts w:ascii="DIN-Bold" w:hAnsi="DIN-Bold" w:cs="DIN-Bold"/>
                <w:b/>
                <w:bCs/>
                <w:sz w:val="24"/>
                <w:szCs w:val="24"/>
                <w:lang w:eastAsia="fr-FR"/>
              </w:rPr>
              <w:t>Remarque</w:t>
            </w:r>
          </w:p>
        </w:tc>
      </w:tr>
      <w:tr w:rsidR="00131A0B">
        <w:tblPrEx>
          <w:tblCellMar>
            <w:top w:w="0" w:type="dxa"/>
            <w:bottom w:w="0" w:type="dxa"/>
          </w:tblCellMar>
        </w:tblPrEx>
        <w:tc>
          <w:tcPr>
            <w:tcW w:w="3307" w:type="dxa"/>
          </w:tcPr>
          <w:p w:rsidR="00131A0B" w:rsidRDefault="00131A0B">
            <w:pPr>
              <w:rPr>
                <w:rFonts w:ascii="DIN-Bold" w:hAnsi="DIN-Bold" w:cs="DIN-Bold"/>
                <w:b/>
                <w:bCs/>
                <w:sz w:val="24"/>
                <w:szCs w:val="24"/>
                <w:lang w:eastAsia="fr-FR"/>
              </w:rPr>
            </w:pPr>
            <w:r>
              <w:rPr>
                <w:rFonts w:ascii="DIN-Bold" w:hAnsi="DIN-Bold" w:cs="DIN-Bold"/>
                <w:b/>
                <w:bCs/>
                <w:sz w:val="24"/>
                <w:szCs w:val="24"/>
                <w:lang w:eastAsia="fr-FR"/>
              </w:rPr>
              <w:t>Liste des opérations :</w:t>
            </w:r>
          </w:p>
          <w:p w:rsidR="00131A0B" w:rsidRDefault="00131A0B">
            <w:pPr>
              <w:rPr>
                <w:rFonts w:ascii="DIN-Bold" w:hAnsi="DIN-Bold" w:cs="DIN-Bold"/>
                <w:b/>
                <w:bCs/>
                <w:sz w:val="24"/>
                <w:szCs w:val="24"/>
                <w:lang w:eastAsia="fr-FR"/>
              </w:rPr>
            </w:pPr>
            <w:r>
              <w:rPr>
                <w:rFonts w:ascii="DIN-Bold" w:hAnsi="DIN-Bold" w:cs="DIN-Bold"/>
                <w:b/>
                <w:bCs/>
                <w:sz w:val="24"/>
                <w:szCs w:val="24"/>
                <w:lang w:eastAsia="fr-FR"/>
              </w:rPr>
              <w:t>- Complète</w:t>
            </w:r>
          </w:p>
        </w:tc>
        <w:tc>
          <w:tcPr>
            <w:tcW w:w="3307" w:type="dxa"/>
          </w:tcPr>
          <w:p w:rsidR="00131A0B" w:rsidRDefault="00131A0B">
            <w:pPr>
              <w:rPr>
                <w:rFonts w:ascii="DIN-Bold" w:hAnsi="DIN-Bold" w:cs="DIN-Bold"/>
                <w:b/>
                <w:bCs/>
                <w:sz w:val="24"/>
                <w:szCs w:val="24"/>
                <w:lang w:eastAsia="fr-FR"/>
              </w:rPr>
            </w:pPr>
          </w:p>
          <w:p w:rsidR="00131A0B" w:rsidRDefault="00131A0B">
            <w:pPr>
              <w:rPr>
                <w:rFonts w:ascii="DIN-Bold" w:hAnsi="DIN-Bold" w:cs="DIN-Bold"/>
                <w:b/>
                <w:bCs/>
                <w:sz w:val="24"/>
                <w:szCs w:val="24"/>
                <w:lang w:eastAsia="fr-FR"/>
              </w:rPr>
            </w:pPr>
            <w:r>
              <w:rPr>
                <w:rFonts w:ascii="DIN-Bold" w:hAnsi="DIN-Bold" w:cs="DIN-Bold"/>
                <w:b/>
                <w:bCs/>
                <w:sz w:val="24"/>
                <w:szCs w:val="24"/>
                <w:lang w:eastAsia="fr-FR"/>
              </w:rPr>
              <w:t xml:space="preserve">   ………../ 5</w:t>
            </w:r>
          </w:p>
        </w:tc>
        <w:tc>
          <w:tcPr>
            <w:tcW w:w="3308" w:type="dxa"/>
          </w:tcPr>
          <w:p w:rsidR="00131A0B" w:rsidRDefault="00131A0B">
            <w:pPr>
              <w:rPr>
                <w:rFonts w:ascii="DIN-Bold" w:hAnsi="DIN-Bold" w:cs="DIN-Bold"/>
                <w:b/>
                <w:bCs/>
                <w:sz w:val="24"/>
                <w:szCs w:val="24"/>
                <w:lang w:eastAsia="fr-FR"/>
              </w:rPr>
            </w:pPr>
          </w:p>
        </w:tc>
      </w:tr>
      <w:tr w:rsidR="00131A0B">
        <w:tblPrEx>
          <w:tblCellMar>
            <w:top w:w="0" w:type="dxa"/>
            <w:bottom w:w="0" w:type="dxa"/>
          </w:tblCellMar>
        </w:tblPrEx>
        <w:tc>
          <w:tcPr>
            <w:tcW w:w="3307" w:type="dxa"/>
          </w:tcPr>
          <w:p w:rsidR="00131A0B" w:rsidRDefault="00131A0B">
            <w:pPr>
              <w:rPr>
                <w:rFonts w:ascii="DIN-Bold" w:hAnsi="DIN-Bold" w:cs="DIN-Bold"/>
                <w:b/>
                <w:bCs/>
                <w:sz w:val="24"/>
                <w:szCs w:val="24"/>
                <w:lang w:eastAsia="fr-FR"/>
              </w:rPr>
            </w:pPr>
            <w:r>
              <w:rPr>
                <w:rFonts w:ascii="DIN-Bold" w:hAnsi="DIN-Bold" w:cs="DIN-Bold"/>
                <w:b/>
                <w:bCs/>
                <w:sz w:val="24"/>
                <w:szCs w:val="24"/>
                <w:lang w:eastAsia="fr-FR"/>
              </w:rPr>
              <w:t>Tableau :</w:t>
            </w:r>
          </w:p>
          <w:p w:rsidR="00131A0B" w:rsidRDefault="00131A0B">
            <w:pPr>
              <w:rPr>
                <w:rFonts w:ascii="DIN-Bold" w:hAnsi="DIN-Bold" w:cs="DIN-Bold"/>
                <w:b/>
                <w:bCs/>
                <w:sz w:val="24"/>
                <w:szCs w:val="24"/>
                <w:lang w:eastAsia="fr-FR"/>
              </w:rPr>
            </w:pPr>
            <w:r>
              <w:rPr>
                <w:rFonts w:ascii="DIN-Bold" w:hAnsi="DIN-Bold" w:cs="DIN-Bold"/>
                <w:b/>
                <w:bCs/>
                <w:sz w:val="24"/>
                <w:szCs w:val="24"/>
                <w:lang w:eastAsia="fr-FR"/>
              </w:rPr>
              <w:t>- Complet</w:t>
            </w:r>
          </w:p>
          <w:p w:rsidR="00131A0B" w:rsidRDefault="00131A0B">
            <w:pPr>
              <w:rPr>
                <w:rFonts w:ascii="DIN-Bold" w:hAnsi="DIN-Bold" w:cs="DIN-Bold"/>
                <w:b/>
                <w:bCs/>
                <w:sz w:val="24"/>
                <w:szCs w:val="24"/>
                <w:lang w:eastAsia="fr-FR"/>
              </w:rPr>
            </w:pPr>
            <w:r>
              <w:rPr>
                <w:rFonts w:ascii="DIN-Bold" w:hAnsi="DIN-Bold" w:cs="DIN-Bold"/>
                <w:b/>
                <w:bCs/>
                <w:sz w:val="24"/>
                <w:szCs w:val="24"/>
                <w:lang w:eastAsia="fr-FR"/>
              </w:rPr>
              <w:t>- Exactitude</w:t>
            </w:r>
          </w:p>
          <w:p w:rsidR="00131A0B" w:rsidRDefault="00131A0B">
            <w:pPr>
              <w:rPr>
                <w:rFonts w:ascii="DIN-Bold" w:hAnsi="DIN-Bold" w:cs="DIN-Bold"/>
                <w:b/>
                <w:bCs/>
                <w:sz w:val="24"/>
                <w:szCs w:val="24"/>
                <w:lang w:eastAsia="fr-FR"/>
              </w:rPr>
            </w:pPr>
            <w:r>
              <w:rPr>
                <w:rFonts w:ascii="DIN-Bold" w:hAnsi="DIN-Bold" w:cs="DIN-Bold"/>
                <w:b/>
                <w:bCs/>
                <w:sz w:val="24"/>
                <w:szCs w:val="24"/>
                <w:lang w:eastAsia="fr-FR"/>
              </w:rPr>
              <w:t>- Soin</w:t>
            </w:r>
          </w:p>
        </w:tc>
        <w:tc>
          <w:tcPr>
            <w:tcW w:w="3307" w:type="dxa"/>
          </w:tcPr>
          <w:p w:rsidR="00131A0B" w:rsidRDefault="00131A0B">
            <w:pPr>
              <w:rPr>
                <w:rFonts w:ascii="DIN-Bold" w:hAnsi="DIN-Bold" w:cs="DIN-Bold"/>
                <w:b/>
                <w:bCs/>
                <w:sz w:val="24"/>
                <w:szCs w:val="24"/>
                <w:lang w:eastAsia="fr-FR"/>
              </w:rPr>
            </w:pPr>
          </w:p>
          <w:p w:rsidR="00131A0B" w:rsidRDefault="00131A0B">
            <w:pPr>
              <w:rPr>
                <w:rFonts w:ascii="DIN-Bold" w:hAnsi="DIN-Bold" w:cs="DIN-Bold"/>
                <w:b/>
                <w:bCs/>
                <w:sz w:val="24"/>
                <w:szCs w:val="24"/>
                <w:lang w:eastAsia="fr-FR"/>
              </w:rPr>
            </w:pPr>
            <w:r>
              <w:rPr>
                <w:rFonts w:ascii="DIN-Bold" w:hAnsi="DIN-Bold" w:cs="DIN-Bold"/>
                <w:b/>
                <w:bCs/>
                <w:sz w:val="24"/>
                <w:szCs w:val="24"/>
                <w:lang w:eastAsia="fr-FR"/>
              </w:rPr>
              <w:t xml:space="preserve">   ………../ 5</w:t>
            </w:r>
          </w:p>
          <w:p w:rsidR="00131A0B" w:rsidRDefault="00131A0B">
            <w:pPr>
              <w:rPr>
                <w:rFonts w:ascii="DIN-Bold" w:hAnsi="DIN-Bold" w:cs="DIN-Bold"/>
                <w:b/>
                <w:bCs/>
                <w:sz w:val="24"/>
                <w:szCs w:val="24"/>
                <w:lang w:eastAsia="fr-FR"/>
              </w:rPr>
            </w:pPr>
            <w:r>
              <w:rPr>
                <w:rFonts w:ascii="DIN-Bold" w:hAnsi="DIN-Bold" w:cs="DIN-Bold"/>
                <w:b/>
                <w:bCs/>
                <w:sz w:val="24"/>
                <w:szCs w:val="24"/>
                <w:lang w:eastAsia="fr-FR"/>
              </w:rPr>
              <w:t xml:space="preserve">   ………../ 5</w:t>
            </w:r>
          </w:p>
          <w:p w:rsidR="00131A0B" w:rsidRDefault="00131A0B">
            <w:pPr>
              <w:rPr>
                <w:rFonts w:ascii="DIN-Bold" w:hAnsi="DIN-Bold" w:cs="DIN-Bold"/>
                <w:b/>
                <w:bCs/>
                <w:sz w:val="24"/>
                <w:szCs w:val="24"/>
                <w:lang w:eastAsia="fr-FR"/>
              </w:rPr>
            </w:pPr>
            <w:r>
              <w:rPr>
                <w:rFonts w:ascii="DIN-Bold" w:hAnsi="DIN-Bold" w:cs="DIN-Bold"/>
                <w:b/>
                <w:bCs/>
                <w:sz w:val="24"/>
                <w:szCs w:val="24"/>
                <w:lang w:eastAsia="fr-FR"/>
              </w:rPr>
              <w:t xml:space="preserve">   ………../ 3</w:t>
            </w:r>
          </w:p>
        </w:tc>
        <w:tc>
          <w:tcPr>
            <w:tcW w:w="3308" w:type="dxa"/>
          </w:tcPr>
          <w:p w:rsidR="00131A0B" w:rsidRDefault="00131A0B">
            <w:pPr>
              <w:rPr>
                <w:rFonts w:ascii="DIN-Bold" w:hAnsi="DIN-Bold" w:cs="DIN-Bold"/>
                <w:b/>
                <w:bCs/>
                <w:sz w:val="24"/>
                <w:szCs w:val="24"/>
                <w:lang w:eastAsia="fr-FR"/>
              </w:rPr>
            </w:pPr>
          </w:p>
        </w:tc>
      </w:tr>
      <w:tr w:rsidR="00131A0B">
        <w:tblPrEx>
          <w:tblCellMar>
            <w:top w:w="0" w:type="dxa"/>
            <w:bottom w:w="0" w:type="dxa"/>
          </w:tblCellMar>
        </w:tblPrEx>
        <w:trPr>
          <w:cantSplit/>
        </w:trPr>
        <w:tc>
          <w:tcPr>
            <w:tcW w:w="3307" w:type="dxa"/>
          </w:tcPr>
          <w:p w:rsidR="00131A0B" w:rsidRDefault="00131A0B">
            <w:pPr>
              <w:rPr>
                <w:rFonts w:ascii="DIN-Bold" w:hAnsi="DIN-Bold" w:cs="DIN-Bold"/>
                <w:b/>
                <w:bCs/>
                <w:sz w:val="24"/>
                <w:szCs w:val="24"/>
                <w:lang w:eastAsia="fr-FR"/>
              </w:rPr>
            </w:pPr>
            <w:r>
              <w:rPr>
                <w:rFonts w:ascii="DIN-Bold" w:hAnsi="DIN-Bold" w:cs="DIN-Bold"/>
                <w:b/>
                <w:bCs/>
                <w:sz w:val="24"/>
                <w:szCs w:val="24"/>
                <w:lang w:eastAsia="fr-FR"/>
              </w:rPr>
              <w:t>Total</w:t>
            </w:r>
          </w:p>
        </w:tc>
        <w:tc>
          <w:tcPr>
            <w:tcW w:w="6615" w:type="dxa"/>
            <w:gridSpan w:val="2"/>
          </w:tcPr>
          <w:p w:rsidR="00131A0B" w:rsidRDefault="00131A0B">
            <w:pPr>
              <w:rPr>
                <w:rFonts w:ascii="DIN-Bold" w:hAnsi="DIN-Bold" w:cs="DIN-Bold"/>
                <w:b/>
                <w:bCs/>
                <w:sz w:val="24"/>
                <w:szCs w:val="24"/>
                <w:lang w:eastAsia="fr-FR"/>
              </w:rPr>
            </w:pPr>
            <w:r>
              <w:rPr>
                <w:rFonts w:ascii="DIN-Bold" w:hAnsi="DIN-Bold" w:cs="DIN-Bold"/>
                <w:b/>
                <w:bCs/>
                <w:sz w:val="24"/>
                <w:szCs w:val="24"/>
                <w:lang w:eastAsia="fr-FR"/>
              </w:rPr>
              <w:t xml:space="preserve">   ………../ 18</w:t>
            </w:r>
          </w:p>
        </w:tc>
      </w:tr>
      <w:tr w:rsidR="00131A0B">
        <w:tblPrEx>
          <w:tblCellMar>
            <w:top w:w="0" w:type="dxa"/>
            <w:bottom w:w="0" w:type="dxa"/>
          </w:tblCellMar>
        </w:tblPrEx>
        <w:tc>
          <w:tcPr>
            <w:tcW w:w="3307" w:type="dxa"/>
          </w:tcPr>
          <w:p w:rsidR="00131A0B" w:rsidRDefault="00131A0B">
            <w:pPr>
              <w:rPr>
                <w:rFonts w:ascii="DIN-Bold" w:hAnsi="DIN-Bold" w:cs="DIN-Bold"/>
                <w:b/>
                <w:bCs/>
                <w:sz w:val="24"/>
                <w:szCs w:val="24"/>
                <w:lang w:eastAsia="fr-FR"/>
              </w:rPr>
            </w:pPr>
            <w:r>
              <w:rPr>
                <w:rFonts w:ascii="DIN-Bold" w:hAnsi="DIN-Bold" w:cs="DIN-Bold"/>
                <w:b/>
                <w:bCs/>
                <w:sz w:val="24"/>
                <w:szCs w:val="24"/>
                <w:lang w:eastAsia="fr-FR"/>
              </w:rPr>
              <w:t>Note</w:t>
            </w:r>
          </w:p>
        </w:tc>
        <w:tc>
          <w:tcPr>
            <w:tcW w:w="3307" w:type="dxa"/>
          </w:tcPr>
          <w:p w:rsidR="00131A0B" w:rsidRDefault="00131A0B">
            <w:pPr>
              <w:rPr>
                <w:rFonts w:ascii="DIN-Bold" w:hAnsi="DIN-Bold" w:cs="DIN-Bold"/>
                <w:b/>
                <w:bCs/>
                <w:sz w:val="24"/>
                <w:szCs w:val="24"/>
                <w:lang w:eastAsia="fr-FR"/>
              </w:rPr>
            </w:pPr>
            <w:r>
              <w:rPr>
                <w:rFonts w:ascii="DIN-Bold" w:hAnsi="DIN-Bold" w:cs="DIN-Bold"/>
                <w:b/>
                <w:bCs/>
                <w:sz w:val="24"/>
                <w:szCs w:val="24"/>
                <w:lang w:eastAsia="fr-FR"/>
              </w:rPr>
              <w:t xml:space="preserve">   ………../ 20</w:t>
            </w:r>
          </w:p>
        </w:tc>
        <w:tc>
          <w:tcPr>
            <w:tcW w:w="3308" w:type="dxa"/>
          </w:tcPr>
          <w:p w:rsidR="00131A0B" w:rsidRDefault="00131A0B">
            <w:pPr>
              <w:rPr>
                <w:rFonts w:ascii="DIN-Bold" w:hAnsi="DIN-Bold" w:cs="DIN-Bold"/>
                <w:b/>
                <w:bCs/>
                <w:sz w:val="24"/>
                <w:szCs w:val="24"/>
                <w:lang w:eastAsia="fr-FR"/>
              </w:rPr>
            </w:pPr>
          </w:p>
        </w:tc>
      </w:tr>
    </w:tbl>
    <w:p w:rsidR="00131A0B" w:rsidRDefault="00131A0B">
      <w:pPr>
        <w:rPr>
          <w:rFonts w:ascii="DIN-Bold" w:hAnsi="DIN-Bold" w:cs="DIN-Bold"/>
          <w:b/>
          <w:bCs/>
          <w:sz w:val="24"/>
          <w:szCs w:val="24"/>
          <w:lang w:eastAsia="fr-FR"/>
        </w:rPr>
      </w:pPr>
    </w:p>
    <w:p w:rsidR="00131A0B" w:rsidRDefault="00131A0B">
      <w:pPr>
        <w:autoSpaceDE w:val="0"/>
        <w:autoSpaceDN w:val="0"/>
        <w:adjustRightInd w:val="0"/>
        <w:spacing w:after="0" w:line="240" w:lineRule="auto"/>
        <w:rPr>
          <w:rFonts w:ascii="Times New Roman" w:hAnsi="Times New Roman" w:cs="Times New Roman"/>
          <w:sz w:val="24"/>
          <w:szCs w:val="24"/>
        </w:rPr>
      </w:pPr>
    </w:p>
    <w:p w:rsidR="00131A0B" w:rsidRDefault="00131A0B">
      <w:pPr>
        <w:autoSpaceDE w:val="0"/>
        <w:autoSpaceDN w:val="0"/>
        <w:adjustRightInd w:val="0"/>
        <w:spacing w:after="0" w:line="240" w:lineRule="auto"/>
        <w:rPr>
          <w:rFonts w:ascii="DIN-Bold" w:hAnsi="DIN-Bold" w:cs="DIN-Bold"/>
          <w:b/>
          <w:bCs/>
          <w:sz w:val="20"/>
          <w:szCs w:val="20"/>
          <w:lang w:eastAsia="fr-FR"/>
        </w:rPr>
      </w:pPr>
      <w:r>
        <w:rPr>
          <w:rFonts w:ascii="DIN-Bold" w:hAnsi="DIN-Bold" w:cs="DIN-Bold"/>
          <w:b/>
          <w:bCs/>
          <w:sz w:val="20"/>
          <w:szCs w:val="20"/>
          <w:lang w:eastAsia="fr-FR"/>
        </w:rPr>
        <w:t>1. Mise en situation</w:t>
      </w:r>
    </w:p>
    <w:p w:rsidR="00131A0B" w:rsidRDefault="00131A0B">
      <w:pPr>
        <w:autoSpaceDE w:val="0"/>
        <w:autoSpaceDN w:val="0"/>
        <w:adjustRightInd w:val="0"/>
        <w:spacing w:after="0" w:line="240" w:lineRule="auto"/>
        <w:rPr>
          <w:rFonts w:ascii="DIN-Regular" w:hAnsi="DIN-Regular" w:cs="DIN-Regular"/>
          <w:sz w:val="20"/>
          <w:szCs w:val="20"/>
          <w:lang w:eastAsia="fr-FR"/>
        </w:rPr>
      </w:pPr>
    </w:p>
    <w:p w:rsidR="00131A0B" w:rsidRDefault="00131A0B">
      <w:pPr>
        <w:autoSpaceDE w:val="0"/>
        <w:autoSpaceDN w:val="0"/>
        <w:adjustRightInd w:val="0"/>
        <w:spacing w:after="0" w:line="240" w:lineRule="auto"/>
        <w:rPr>
          <w:rFonts w:ascii="DIN-Regular" w:hAnsi="DIN-Regular" w:cs="DIN-Regular"/>
          <w:sz w:val="20"/>
          <w:szCs w:val="20"/>
          <w:lang w:eastAsia="fr-FR"/>
        </w:rPr>
      </w:pPr>
      <w:r>
        <w:rPr>
          <w:rFonts w:ascii="DIN-Regular" w:hAnsi="DIN-Regular" w:cs="DIN-Regular"/>
          <w:sz w:val="20"/>
          <w:szCs w:val="20"/>
          <w:lang w:eastAsia="fr-FR"/>
        </w:rPr>
        <w:t>L’alarme incendie du secteur électrotechnique a été installée, paramétrée et mise en service depuis six mois. Pour assurer la pérennité du matériel et la sécurité des usagers, la réglementation impose un suivi périodique de cette installation. On vous confie donc le suivi semestriel de l’installation.</w:t>
      </w:r>
    </w:p>
    <w:p w:rsidR="00131A0B" w:rsidRDefault="00131A0B">
      <w:pPr>
        <w:autoSpaceDE w:val="0"/>
        <w:autoSpaceDN w:val="0"/>
        <w:adjustRightInd w:val="0"/>
        <w:spacing w:after="0" w:line="240" w:lineRule="auto"/>
        <w:rPr>
          <w:rFonts w:ascii="DIN-Bold" w:hAnsi="DIN-Bold" w:cs="DIN-Bold"/>
          <w:b/>
          <w:bCs/>
          <w:sz w:val="20"/>
          <w:szCs w:val="20"/>
          <w:lang w:eastAsia="fr-FR"/>
        </w:rPr>
      </w:pPr>
    </w:p>
    <w:p w:rsidR="00131A0B" w:rsidRDefault="00131A0B">
      <w:pPr>
        <w:autoSpaceDE w:val="0"/>
        <w:autoSpaceDN w:val="0"/>
        <w:adjustRightInd w:val="0"/>
        <w:spacing w:after="0" w:line="240" w:lineRule="auto"/>
        <w:rPr>
          <w:rFonts w:ascii="DIN-Bold" w:hAnsi="DIN-Bold" w:cs="DIN-Bold"/>
          <w:b/>
          <w:bCs/>
          <w:sz w:val="20"/>
          <w:szCs w:val="20"/>
          <w:lang w:eastAsia="fr-FR"/>
        </w:rPr>
      </w:pPr>
    </w:p>
    <w:p w:rsidR="00131A0B" w:rsidRDefault="00131A0B">
      <w:pPr>
        <w:autoSpaceDE w:val="0"/>
        <w:autoSpaceDN w:val="0"/>
        <w:adjustRightInd w:val="0"/>
        <w:spacing w:after="0" w:line="240" w:lineRule="auto"/>
        <w:rPr>
          <w:rFonts w:ascii="DIN-Bold" w:hAnsi="DIN-Bold" w:cs="DIN-Bold"/>
          <w:b/>
          <w:bCs/>
          <w:sz w:val="20"/>
          <w:szCs w:val="20"/>
          <w:lang w:eastAsia="fr-FR"/>
        </w:rPr>
      </w:pPr>
      <w:r>
        <w:rPr>
          <w:rFonts w:ascii="DIN-Bold" w:hAnsi="DIN-Bold" w:cs="DIN-Bold"/>
          <w:b/>
          <w:bCs/>
          <w:sz w:val="20"/>
          <w:szCs w:val="20"/>
          <w:lang w:eastAsia="fr-FR"/>
        </w:rPr>
        <w:t>2. Objectifs opérationnels</w:t>
      </w:r>
    </w:p>
    <w:p w:rsidR="00131A0B" w:rsidRDefault="00131A0B">
      <w:pPr>
        <w:autoSpaceDE w:val="0"/>
        <w:autoSpaceDN w:val="0"/>
        <w:adjustRightInd w:val="0"/>
        <w:spacing w:after="0" w:line="240" w:lineRule="auto"/>
        <w:rPr>
          <w:rFonts w:ascii="DIN-Bold" w:hAnsi="DIN-Bold" w:cs="DIN-Bold"/>
          <w:b/>
          <w:bCs/>
          <w:sz w:val="20"/>
          <w:szCs w:val="20"/>
          <w:lang w:eastAsia="fr-FR"/>
        </w:rPr>
      </w:pPr>
    </w:p>
    <w:p w:rsidR="00131A0B" w:rsidRDefault="00131A0B">
      <w:pPr>
        <w:autoSpaceDE w:val="0"/>
        <w:autoSpaceDN w:val="0"/>
        <w:adjustRightInd w:val="0"/>
        <w:spacing w:after="0" w:line="240" w:lineRule="auto"/>
        <w:rPr>
          <w:rFonts w:ascii="DIN-Regular" w:hAnsi="DIN-Regular" w:cs="DIN-Regular"/>
          <w:sz w:val="20"/>
          <w:szCs w:val="20"/>
          <w:lang w:eastAsia="fr-FR"/>
        </w:rPr>
      </w:pPr>
      <w:r>
        <w:rPr>
          <w:rFonts w:ascii="DIN-Regular" w:hAnsi="DIN-Regular" w:cs="DIN-Regular"/>
          <w:sz w:val="20"/>
          <w:szCs w:val="20"/>
          <w:lang w:eastAsia="fr-FR"/>
        </w:rPr>
        <w:t>- Consulter et exploiter la documentation réglementaire.</w:t>
      </w:r>
    </w:p>
    <w:p w:rsidR="00131A0B" w:rsidRDefault="00131A0B">
      <w:pPr>
        <w:autoSpaceDE w:val="0"/>
        <w:autoSpaceDN w:val="0"/>
        <w:adjustRightInd w:val="0"/>
        <w:spacing w:after="0" w:line="240" w:lineRule="auto"/>
        <w:rPr>
          <w:rFonts w:ascii="DIN-Bold" w:hAnsi="DIN-Bold" w:cs="DIN-Bold"/>
          <w:sz w:val="20"/>
          <w:szCs w:val="20"/>
          <w:lang w:eastAsia="fr-FR"/>
        </w:rPr>
      </w:pPr>
    </w:p>
    <w:p w:rsidR="00131A0B" w:rsidRDefault="00131A0B">
      <w:pPr>
        <w:autoSpaceDE w:val="0"/>
        <w:autoSpaceDN w:val="0"/>
        <w:adjustRightInd w:val="0"/>
        <w:spacing w:after="0" w:line="240" w:lineRule="auto"/>
        <w:rPr>
          <w:rFonts w:ascii="DIN-Regular" w:hAnsi="DIN-Regular" w:cs="DIN-Regular"/>
          <w:sz w:val="20"/>
          <w:szCs w:val="20"/>
          <w:lang w:eastAsia="fr-FR"/>
        </w:rPr>
      </w:pPr>
      <w:r>
        <w:rPr>
          <w:rFonts w:ascii="DIN-Regular" w:hAnsi="DIN-Regular" w:cs="DIN-Regular"/>
          <w:sz w:val="20"/>
          <w:szCs w:val="20"/>
          <w:lang w:eastAsia="fr-FR"/>
        </w:rPr>
        <w:t>- Effectuer toutes les étapes de la maintenance préventive de l'alarme incendie.</w:t>
      </w:r>
    </w:p>
    <w:p w:rsidR="00131A0B" w:rsidRDefault="00131A0B">
      <w:pPr>
        <w:autoSpaceDE w:val="0"/>
        <w:autoSpaceDN w:val="0"/>
        <w:adjustRightInd w:val="0"/>
        <w:spacing w:after="0" w:line="240" w:lineRule="auto"/>
        <w:rPr>
          <w:rFonts w:ascii="DIN-Regular" w:hAnsi="DIN-Regular" w:cs="DIN-Regular"/>
          <w:sz w:val="20"/>
          <w:szCs w:val="20"/>
          <w:lang w:eastAsia="fr-FR"/>
        </w:rPr>
      </w:pPr>
    </w:p>
    <w:p w:rsidR="00131A0B" w:rsidRDefault="00131A0B">
      <w:pPr>
        <w:autoSpaceDE w:val="0"/>
        <w:autoSpaceDN w:val="0"/>
        <w:adjustRightInd w:val="0"/>
        <w:spacing w:after="0" w:line="240" w:lineRule="auto"/>
        <w:rPr>
          <w:rFonts w:ascii="DIN-Regular" w:hAnsi="DIN-Regular" w:cs="DIN-Regular"/>
          <w:sz w:val="20"/>
          <w:szCs w:val="20"/>
          <w:lang w:eastAsia="fr-FR"/>
        </w:rPr>
      </w:pPr>
      <w:r>
        <w:rPr>
          <w:rFonts w:ascii="DIN-Regular" w:hAnsi="DIN-Regular" w:cs="DIN-Regular"/>
          <w:sz w:val="20"/>
          <w:szCs w:val="20"/>
          <w:lang w:eastAsia="fr-FR"/>
        </w:rPr>
        <w:t>- Rédiger le compte rendu précis des opérations maintenance.</w:t>
      </w:r>
    </w:p>
    <w:p w:rsidR="00131A0B" w:rsidRDefault="00131A0B">
      <w:pPr>
        <w:autoSpaceDE w:val="0"/>
        <w:autoSpaceDN w:val="0"/>
        <w:adjustRightInd w:val="0"/>
        <w:spacing w:after="0" w:line="240" w:lineRule="auto"/>
        <w:rPr>
          <w:rFonts w:ascii="DIN-Regular" w:hAnsi="DIN-Regular" w:cs="DIN-Regular"/>
          <w:sz w:val="20"/>
          <w:szCs w:val="20"/>
          <w:lang w:eastAsia="fr-FR"/>
        </w:rPr>
      </w:pPr>
    </w:p>
    <w:p w:rsidR="00131A0B" w:rsidRDefault="00131A0B">
      <w:pPr>
        <w:autoSpaceDE w:val="0"/>
        <w:autoSpaceDN w:val="0"/>
        <w:adjustRightInd w:val="0"/>
        <w:spacing w:after="0" w:line="240" w:lineRule="auto"/>
        <w:rPr>
          <w:rFonts w:ascii="DIN-Regular" w:hAnsi="DIN-Regular" w:cs="DIN-Regular"/>
          <w:sz w:val="20"/>
          <w:szCs w:val="20"/>
          <w:lang w:eastAsia="fr-FR"/>
        </w:rPr>
      </w:pPr>
    </w:p>
    <w:p w:rsidR="00131A0B" w:rsidRDefault="00131A0B">
      <w:pPr>
        <w:autoSpaceDE w:val="0"/>
        <w:autoSpaceDN w:val="0"/>
        <w:adjustRightInd w:val="0"/>
        <w:spacing w:after="0" w:line="240" w:lineRule="auto"/>
        <w:rPr>
          <w:rFonts w:ascii="DIN-Bold" w:hAnsi="DIN-Bold" w:cs="DIN-Bold"/>
          <w:b/>
          <w:bCs/>
          <w:sz w:val="20"/>
          <w:szCs w:val="20"/>
          <w:lang w:eastAsia="fr-FR"/>
        </w:rPr>
      </w:pPr>
      <w:r>
        <w:rPr>
          <w:rFonts w:ascii="DIN-Bold" w:hAnsi="DIN-Bold" w:cs="DIN-Bold"/>
          <w:b/>
          <w:bCs/>
          <w:sz w:val="20"/>
          <w:szCs w:val="20"/>
          <w:lang w:eastAsia="fr-FR"/>
        </w:rPr>
        <w:t>3. Travail demandé</w:t>
      </w:r>
    </w:p>
    <w:p w:rsidR="00131A0B" w:rsidRDefault="00131A0B">
      <w:pPr>
        <w:autoSpaceDE w:val="0"/>
        <w:autoSpaceDN w:val="0"/>
        <w:adjustRightInd w:val="0"/>
        <w:spacing w:after="0" w:line="240" w:lineRule="auto"/>
        <w:rPr>
          <w:rFonts w:ascii="DIN-Bold" w:hAnsi="DIN-Bold" w:cs="DIN-Bold"/>
          <w:b/>
          <w:bCs/>
          <w:sz w:val="20"/>
          <w:szCs w:val="20"/>
          <w:lang w:eastAsia="fr-FR"/>
        </w:rPr>
      </w:pPr>
    </w:p>
    <w:p w:rsidR="00131A0B" w:rsidRDefault="00131A0B">
      <w:pPr>
        <w:autoSpaceDE w:val="0"/>
        <w:autoSpaceDN w:val="0"/>
        <w:adjustRightInd w:val="0"/>
        <w:spacing w:after="0" w:line="240" w:lineRule="auto"/>
        <w:rPr>
          <w:rFonts w:ascii="DIN-Regular" w:hAnsi="DIN-Regular" w:cs="DIN-Regular"/>
          <w:sz w:val="20"/>
          <w:szCs w:val="20"/>
          <w:lang w:eastAsia="fr-FR"/>
        </w:rPr>
      </w:pPr>
      <w:r>
        <w:rPr>
          <w:rFonts w:ascii="DIN-Regular" w:hAnsi="DIN-Regular" w:cs="DIN-Regular"/>
          <w:sz w:val="20"/>
          <w:szCs w:val="20"/>
          <w:lang w:eastAsia="fr-FR"/>
        </w:rPr>
        <w:t>Vous devez effectuer la maintenance de l'alarme incendie correspondant à un temps de fonctionnement</w:t>
      </w:r>
    </w:p>
    <w:p w:rsidR="00131A0B" w:rsidRDefault="00131A0B">
      <w:pPr>
        <w:autoSpaceDE w:val="0"/>
        <w:autoSpaceDN w:val="0"/>
        <w:adjustRightInd w:val="0"/>
        <w:spacing w:after="0" w:line="240" w:lineRule="auto"/>
        <w:rPr>
          <w:rFonts w:ascii="DIN-Regular" w:hAnsi="DIN-Regular" w:cs="DIN-Regular"/>
          <w:sz w:val="20"/>
          <w:szCs w:val="20"/>
          <w:lang w:eastAsia="fr-FR"/>
        </w:rPr>
      </w:pPr>
      <w:r>
        <w:rPr>
          <w:rFonts w:ascii="DIN-Regular" w:hAnsi="DIN-Regular" w:cs="DIN-Regular"/>
          <w:sz w:val="20"/>
          <w:szCs w:val="20"/>
          <w:lang w:eastAsia="fr-FR"/>
        </w:rPr>
        <w:t>de six mois.</w:t>
      </w:r>
    </w:p>
    <w:p w:rsidR="00131A0B" w:rsidRDefault="00131A0B">
      <w:pPr>
        <w:autoSpaceDE w:val="0"/>
        <w:autoSpaceDN w:val="0"/>
        <w:adjustRightInd w:val="0"/>
        <w:spacing w:after="0" w:line="240" w:lineRule="auto"/>
        <w:rPr>
          <w:rFonts w:ascii="DIN-Regular" w:hAnsi="DIN-Regular" w:cs="DIN-Regular"/>
          <w:sz w:val="20"/>
          <w:szCs w:val="20"/>
          <w:lang w:eastAsia="fr-FR"/>
        </w:rPr>
      </w:pPr>
    </w:p>
    <w:p w:rsidR="00131A0B" w:rsidRDefault="00131A0B">
      <w:pPr>
        <w:autoSpaceDE w:val="0"/>
        <w:autoSpaceDN w:val="0"/>
        <w:adjustRightInd w:val="0"/>
        <w:spacing w:after="0" w:line="240" w:lineRule="auto"/>
        <w:rPr>
          <w:rFonts w:ascii="DIN-Bold" w:hAnsi="DIN-Bold" w:cs="DIN-Bold"/>
          <w:b/>
          <w:bCs/>
          <w:sz w:val="20"/>
          <w:szCs w:val="20"/>
          <w:lang w:eastAsia="fr-FR"/>
        </w:rPr>
      </w:pPr>
      <w:r>
        <w:rPr>
          <w:rFonts w:ascii="DIN-Bold" w:hAnsi="DIN-Bold" w:cs="DIN-Bold"/>
          <w:b/>
          <w:bCs/>
          <w:sz w:val="20"/>
          <w:szCs w:val="20"/>
          <w:lang w:eastAsia="fr-FR"/>
        </w:rPr>
        <w:t>3.1 Opérations à effectuer</w:t>
      </w:r>
    </w:p>
    <w:p w:rsidR="00131A0B" w:rsidRDefault="00131A0B">
      <w:pPr>
        <w:autoSpaceDE w:val="0"/>
        <w:autoSpaceDN w:val="0"/>
        <w:adjustRightInd w:val="0"/>
        <w:spacing w:after="0" w:line="240" w:lineRule="auto"/>
        <w:rPr>
          <w:rFonts w:ascii="DIN-Bold" w:hAnsi="DIN-Bold" w:cs="DIN-Bold"/>
          <w:b/>
          <w:bCs/>
          <w:sz w:val="20"/>
          <w:szCs w:val="20"/>
          <w:lang w:eastAsia="fr-FR"/>
        </w:rPr>
      </w:pPr>
    </w:p>
    <w:p w:rsidR="00131A0B" w:rsidRDefault="00131A0B">
      <w:pPr>
        <w:tabs>
          <w:tab w:val="left" w:pos="5800"/>
        </w:tabs>
        <w:rPr>
          <w:rFonts w:ascii="DIN-Regular" w:hAnsi="DIN-Regular" w:cs="DIN-Regular"/>
          <w:sz w:val="20"/>
          <w:szCs w:val="20"/>
          <w:lang w:eastAsia="fr-FR"/>
        </w:rPr>
      </w:pPr>
      <w:r>
        <w:rPr>
          <w:rFonts w:ascii="DIN-Regular" w:hAnsi="DIN-Regular" w:cs="DIN-Regular"/>
          <w:sz w:val="20"/>
          <w:szCs w:val="20"/>
          <w:lang w:eastAsia="fr-FR"/>
        </w:rPr>
        <w:t>Citer ci-dessous les opérations que vous devez effectuer pour cette période de fonctionnement d’après la documentation réglementaire.</w:t>
      </w:r>
    </w:p>
    <w:p w:rsidR="00131A0B" w:rsidRDefault="00131A0B">
      <w:pPr>
        <w:autoSpaceDE w:val="0"/>
        <w:autoSpaceDN w:val="0"/>
        <w:adjustRightInd w:val="0"/>
        <w:spacing w:after="0" w:line="240" w:lineRule="auto"/>
        <w:rPr>
          <w:rFonts w:ascii="DIN-Regular" w:hAnsi="DIN-Regular" w:cs="DIN-Regular"/>
          <w:sz w:val="20"/>
          <w:szCs w:val="20"/>
          <w:lang w:eastAsia="fr-FR"/>
        </w:rPr>
      </w:pPr>
      <w:r>
        <w:rPr>
          <w:rFonts w:ascii="DIN-Regular" w:hAnsi="DIN-Regular" w:cs="DIN-Regular"/>
          <w:sz w:val="20"/>
          <w:szCs w:val="20"/>
          <w:lang w:eastAsia="fr-FR"/>
        </w:rPr>
        <w:t>. . . . . . . . . . . . . . . . . . . . . . . . . . . . . . . . . . . . . . . . . . . . . . . . . . . . . . . . . . . . . . . . . . . . . . . . . . . . . . .</w:t>
      </w:r>
    </w:p>
    <w:p w:rsidR="00131A0B" w:rsidRDefault="00131A0B">
      <w:pPr>
        <w:autoSpaceDE w:val="0"/>
        <w:autoSpaceDN w:val="0"/>
        <w:adjustRightInd w:val="0"/>
        <w:spacing w:after="0" w:line="240" w:lineRule="auto"/>
        <w:rPr>
          <w:rFonts w:ascii="DIN-Regular" w:hAnsi="DIN-Regular" w:cs="DIN-Regular"/>
          <w:sz w:val="20"/>
          <w:szCs w:val="20"/>
          <w:lang w:eastAsia="fr-FR"/>
        </w:rPr>
      </w:pPr>
    </w:p>
    <w:p w:rsidR="00131A0B" w:rsidRDefault="00131A0B">
      <w:pPr>
        <w:autoSpaceDE w:val="0"/>
        <w:autoSpaceDN w:val="0"/>
        <w:adjustRightInd w:val="0"/>
        <w:spacing w:after="0" w:line="240" w:lineRule="auto"/>
        <w:rPr>
          <w:rFonts w:ascii="DIN-Regular" w:hAnsi="DIN-Regular" w:cs="DIN-Regular"/>
          <w:sz w:val="20"/>
          <w:szCs w:val="20"/>
          <w:lang w:eastAsia="fr-FR"/>
        </w:rPr>
      </w:pPr>
      <w:r>
        <w:rPr>
          <w:rFonts w:ascii="DIN-Regular" w:hAnsi="DIN-Regular" w:cs="DIN-Regular"/>
          <w:sz w:val="20"/>
          <w:szCs w:val="20"/>
          <w:lang w:eastAsia="fr-FR"/>
        </w:rPr>
        <w:t>. . . . . . . . . . . . . . . . . . . . . . . . . . . . . . . . . . . . . . . . . . . . . . . . . . . . . . . . . . . . . . . . . . . . . . . . . . . . . . .</w:t>
      </w:r>
    </w:p>
    <w:p w:rsidR="00131A0B" w:rsidRDefault="00131A0B">
      <w:pPr>
        <w:autoSpaceDE w:val="0"/>
        <w:autoSpaceDN w:val="0"/>
        <w:adjustRightInd w:val="0"/>
        <w:spacing w:after="0" w:line="240" w:lineRule="auto"/>
        <w:rPr>
          <w:rFonts w:ascii="DIN-Regular" w:hAnsi="DIN-Regular" w:cs="DIN-Regular"/>
          <w:sz w:val="20"/>
          <w:szCs w:val="20"/>
          <w:lang w:eastAsia="fr-FR"/>
        </w:rPr>
      </w:pPr>
    </w:p>
    <w:p w:rsidR="00131A0B" w:rsidRDefault="00131A0B">
      <w:pPr>
        <w:autoSpaceDE w:val="0"/>
        <w:autoSpaceDN w:val="0"/>
        <w:adjustRightInd w:val="0"/>
        <w:spacing w:after="0" w:line="240" w:lineRule="auto"/>
        <w:rPr>
          <w:rFonts w:ascii="DIN-Regular" w:hAnsi="DIN-Regular" w:cs="DIN-Regular"/>
          <w:sz w:val="20"/>
          <w:szCs w:val="20"/>
          <w:lang w:eastAsia="fr-FR"/>
        </w:rPr>
      </w:pPr>
      <w:r>
        <w:rPr>
          <w:rFonts w:ascii="DIN-Regular" w:hAnsi="DIN-Regular" w:cs="DIN-Regular"/>
          <w:sz w:val="20"/>
          <w:szCs w:val="20"/>
          <w:lang w:eastAsia="fr-FR"/>
        </w:rPr>
        <w:t>. . . . . . . . . . . . . . . . . . . . . . . . . . . . . . . . . . . . . . . . . . . . . . . . . . . . . . . . . . . . . . . . . . . . . . . . . . . . . . .</w:t>
      </w:r>
    </w:p>
    <w:p w:rsidR="00131A0B" w:rsidRDefault="00131A0B">
      <w:pPr>
        <w:autoSpaceDE w:val="0"/>
        <w:autoSpaceDN w:val="0"/>
        <w:adjustRightInd w:val="0"/>
        <w:spacing w:after="0" w:line="240" w:lineRule="auto"/>
        <w:rPr>
          <w:rFonts w:ascii="DIN-Regular" w:hAnsi="DIN-Regular" w:cs="DIN-Regular"/>
          <w:sz w:val="20"/>
          <w:szCs w:val="20"/>
          <w:lang w:eastAsia="fr-FR"/>
        </w:rPr>
      </w:pPr>
    </w:p>
    <w:p w:rsidR="00131A0B" w:rsidRDefault="00131A0B">
      <w:pPr>
        <w:tabs>
          <w:tab w:val="left" w:pos="5800"/>
        </w:tabs>
        <w:rPr>
          <w:rFonts w:ascii="DIN-Regular" w:hAnsi="DIN-Regular" w:cs="DIN-Regular"/>
          <w:sz w:val="20"/>
          <w:szCs w:val="20"/>
          <w:lang w:eastAsia="fr-FR"/>
        </w:rPr>
      </w:pPr>
      <w:r>
        <w:rPr>
          <w:rFonts w:ascii="DIN-Regular" w:hAnsi="DIN-Regular" w:cs="DIN-Regular"/>
          <w:sz w:val="20"/>
          <w:szCs w:val="20"/>
          <w:lang w:eastAsia="fr-FR"/>
        </w:rPr>
        <w:t>. . . . . . . . . . . . . . . . . . . . . . . . . . . . . . . . . . . . . . . . . . . . . . . . . . . . . . . . . . . . . . . . . . . . . . . . . . . . . . .</w:t>
      </w:r>
    </w:p>
    <w:p w:rsidR="00131A0B" w:rsidRDefault="00131A0B">
      <w:pPr>
        <w:tabs>
          <w:tab w:val="left" w:pos="5800"/>
        </w:tabs>
        <w:rPr>
          <w:rFonts w:ascii="DIN-Regular" w:hAnsi="DIN-Regular" w:cs="DIN-Regular"/>
          <w:sz w:val="20"/>
          <w:szCs w:val="20"/>
          <w:lang w:eastAsia="fr-FR"/>
        </w:rPr>
      </w:pPr>
      <w:r>
        <w:rPr>
          <w:rFonts w:ascii="DIN-Regular" w:hAnsi="DIN-Regular" w:cs="DIN-Regular"/>
          <w:sz w:val="20"/>
          <w:szCs w:val="20"/>
          <w:lang w:eastAsia="fr-FR"/>
        </w:rPr>
        <w:t>. . . . . . . . . . . . . . . . . . . . . . . . . . . . . . . . . . . . . . . . . . . . . . . . . . . . . . . . . . . . . . . . . . . . . . . . . . . . . . .</w:t>
      </w:r>
    </w:p>
    <w:p w:rsidR="00131A0B" w:rsidRDefault="00131A0B">
      <w:pPr>
        <w:tabs>
          <w:tab w:val="left" w:pos="5800"/>
        </w:tabs>
        <w:rPr>
          <w:rFonts w:ascii="DIN-Regular" w:hAnsi="DIN-Regular" w:cs="DIN-Regular"/>
          <w:sz w:val="20"/>
          <w:szCs w:val="20"/>
          <w:lang w:eastAsia="fr-FR"/>
        </w:rPr>
      </w:pPr>
      <w:r>
        <w:rPr>
          <w:rFonts w:ascii="DIN-Regular" w:hAnsi="DIN-Regular" w:cs="DIN-Regular"/>
          <w:sz w:val="20"/>
          <w:szCs w:val="20"/>
          <w:lang w:eastAsia="fr-FR"/>
        </w:rPr>
        <w:t>. . . . . . . . . . . . . . . . . . . . . . . . . . . . . . . . . . . . . . . . . . . . . . . . . . . . . . . . . . . . . . . . . . . . . . . . . . . . . . .</w:t>
      </w:r>
    </w:p>
    <w:p w:rsidR="00131A0B" w:rsidRDefault="00131A0B">
      <w:pPr>
        <w:tabs>
          <w:tab w:val="left" w:pos="5800"/>
        </w:tabs>
        <w:rPr>
          <w:rFonts w:ascii="DIN-Regular" w:hAnsi="DIN-Regular" w:cs="DIN-Regular"/>
          <w:sz w:val="20"/>
          <w:szCs w:val="20"/>
          <w:lang w:eastAsia="fr-FR"/>
        </w:rPr>
      </w:pPr>
    </w:p>
    <w:p w:rsidR="00131A0B" w:rsidRDefault="00131A0B">
      <w:pPr>
        <w:tabs>
          <w:tab w:val="left" w:pos="5800"/>
        </w:tabs>
        <w:rPr>
          <w:rFonts w:ascii="DIN-Regular" w:hAnsi="DIN-Regular" w:cs="DIN-Regular"/>
          <w:sz w:val="20"/>
          <w:szCs w:val="20"/>
          <w:lang w:eastAsia="fr-FR"/>
        </w:rPr>
      </w:pPr>
    </w:p>
    <w:p w:rsidR="00131A0B" w:rsidRDefault="00131A0B">
      <w:pPr>
        <w:tabs>
          <w:tab w:val="left" w:pos="5800"/>
        </w:tabs>
        <w:rPr>
          <w:rFonts w:ascii="DIN-Regular" w:hAnsi="DIN-Regular" w:cs="DIN-Regular"/>
          <w:sz w:val="20"/>
          <w:szCs w:val="20"/>
          <w:lang w:eastAsia="fr-FR"/>
        </w:rPr>
      </w:pPr>
    </w:p>
    <w:p w:rsidR="00131A0B" w:rsidRDefault="00131A0B">
      <w:pPr>
        <w:tabs>
          <w:tab w:val="left" w:pos="5800"/>
        </w:tabs>
        <w:rPr>
          <w:rFonts w:ascii="DIN-Regular" w:hAnsi="DIN-Regular" w:cs="DIN-Regular"/>
          <w:sz w:val="20"/>
          <w:szCs w:val="20"/>
          <w:lang w:eastAsia="fr-FR"/>
        </w:rPr>
      </w:pPr>
    </w:p>
    <w:p w:rsidR="00131A0B" w:rsidRDefault="00131A0B">
      <w:pPr>
        <w:tabs>
          <w:tab w:val="left" w:pos="5800"/>
        </w:tabs>
        <w:rPr>
          <w:rFonts w:ascii="DIN-Regular" w:hAnsi="DIN-Regular" w:cs="DIN-Regular"/>
          <w:sz w:val="20"/>
          <w:szCs w:val="20"/>
          <w:lang w:eastAsia="fr-FR"/>
        </w:rPr>
      </w:pPr>
    </w:p>
    <w:p w:rsidR="00131A0B" w:rsidRDefault="00131A0B">
      <w:pPr>
        <w:tabs>
          <w:tab w:val="left" w:pos="5800"/>
        </w:tabs>
        <w:rPr>
          <w:rFonts w:ascii="DIN-Regular" w:hAnsi="DIN-Regular" w:cs="DIN-Regular"/>
          <w:sz w:val="20"/>
          <w:szCs w:val="20"/>
          <w:lang w:eastAsia="fr-FR"/>
        </w:rPr>
      </w:pPr>
    </w:p>
    <w:p w:rsidR="00131A0B" w:rsidRDefault="00131A0B">
      <w:pPr>
        <w:tabs>
          <w:tab w:val="left" w:pos="5800"/>
        </w:tabs>
        <w:rPr>
          <w:rFonts w:ascii="DIN-Bold" w:hAnsi="DIN-Bold" w:cs="DIN-Bold"/>
          <w:b/>
          <w:bCs/>
          <w:sz w:val="20"/>
          <w:szCs w:val="20"/>
          <w:lang w:eastAsia="fr-FR"/>
        </w:rPr>
      </w:pPr>
      <w:r>
        <w:rPr>
          <w:rFonts w:ascii="DIN-Bold" w:hAnsi="DIN-Bold" w:cs="DIN-Bold"/>
          <w:b/>
          <w:bCs/>
          <w:sz w:val="20"/>
          <w:szCs w:val="20"/>
          <w:lang w:eastAsia="fr-FR"/>
        </w:rPr>
        <w:t>3.2 Compléter le tableau ci-dessous « page suivante ».</w:t>
      </w:r>
    </w:p>
    <w:p w:rsidR="00131A0B" w:rsidRDefault="00131A0B">
      <w:pPr>
        <w:tabs>
          <w:tab w:val="left" w:pos="5800"/>
        </w:tabs>
        <w:rPr>
          <w:rFonts w:ascii="DIN-Bold" w:hAnsi="DIN-Bold" w:cs="DIN-Bold"/>
          <w:b/>
          <w:bCs/>
          <w:sz w:val="20"/>
          <w:szCs w:val="20"/>
          <w:lang w:eastAsia="fr-FR"/>
        </w:rPr>
      </w:pPr>
    </w:p>
    <w:p w:rsidR="00131A0B" w:rsidRDefault="00131A0B">
      <w:pPr>
        <w:tabs>
          <w:tab w:val="left" w:pos="5800"/>
        </w:tabs>
        <w:rPr>
          <w:rFonts w:ascii="DIN-Bold" w:hAnsi="DIN-Bold" w:cs="DIN-Bold"/>
          <w:b/>
          <w:bCs/>
          <w:sz w:val="20"/>
          <w:szCs w:val="20"/>
          <w:lang w:eastAsia="fr-FR"/>
        </w:rPr>
      </w:pPr>
    </w:p>
    <w:p w:rsidR="00131A0B" w:rsidRDefault="00131A0B">
      <w:pPr>
        <w:pStyle w:val="BodyText"/>
      </w:pPr>
      <w:r>
        <w:t>Des opération précises sont décrites ci-dessous, vous devez préciser les résultats attendus pour chaque action «  référez-vous à la documentation constructeur ».</w:t>
      </w: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870"/>
        <w:gridCol w:w="5760"/>
        <w:gridCol w:w="2292"/>
      </w:tblGrid>
      <w:tr w:rsidR="00131A0B">
        <w:tblPrEx>
          <w:tblCellMar>
            <w:top w:w="0" w:type="dxa"/>
            <w:bottom w:w="0" w:type="dxa"/>
          </w:tblCellMar>
        </w:tblPrEx>
        <w:tc>
          <w:tcPr>
            <w:tcW w:w="1870" w:type="dxa"/>
          </w:tcPr>
          <w:p w:rsidR="00131A0B" w:rsidRDefault="00131A0B">
            <w:pPr>
              <w:tabs>
                <w:tab w:val="left" w:pos="5800"/>
              </w:tabs>
              <w:jc w:val="center"/>
              <w:rPr>
                <w:rFonts w:ascii="DIN-Bold" w:hAnsi="DIN-Bold" w:cs="DIN-Bold"/>
                <w:sz w:val="20"/>
                <w:szCs w:val="20"/>
                <w:lang w:eastAsia="fr-FR"/>
              </w:rPr>
            </w:pPr>
            <w:r>
              <w:rPr>
                <w:rFonts w:ascii="DIN-Bold" w:hAnsi="DIN-Bold" w:cs="DIN-Bold"/>
                <w:sz w:val="20"/>
                <w:szCs w:val="20"/>
                <w:lang w:eastAsia="fr-FR"/>
              </w:rPr>
              <w:t>Opération</w:t>
            </w:r>
          </w:p>
        </w:tc>
        <w:tc>
          <w:tcPr>
            <w:tcW w:w="5760" w:type="dxa"/>
          </w:tcPr>
          <w:p w:rsidR="00131A0B" w:rsidRDefault="00131A0B">
            <w:pPr>
              <w:tabs>
                <w:tab w:val="left" w:pos="5800"/>
              </w:tabs>
              <w:jc w:val="center"/>
              <w:rPr>
                <w:rFonts w:ascii="DIN-Bold" w:hAnsi="DIN-Bold" w:cs="DIN-Bold"/>
                <w:sz w:val="20"/>
                <w:szCs w:val="20"/>
                <w:lang w:eastAsia="fr-FR"/>
              </w:rPr>
            </w:pPr>
            <w:r>
              <w:rPr>
                <w:rFonts w:ascii="DIN-Bold" w:hAnsi="DIN-Bold" w:cs="DIN-Bold"/>
                <w:sz w:val="20"/>
                <w:szCs w:val="20"/>
                <w:lang w:eastAsia="fr-FR"/>
              </w:rPr>
              <w:t>Résultat attendu</w:t>
            </w:r>
          </w:p>
        </w:tc>
        <w:tc>
          <w:tcPr>
            <w:tcW w:w="2292" w:type="dxa"/>
          </w:tcPr>
          <w:p w:rsidR="00131A0B" w:rsidRDefault="00131A0B">
            <w:pPr>
              <w:tabs>
                <w:tab w:val="left" w:pos="5800"/>
              </w:tabs>
              <w:jc w:val="center"/>
              <w:rPr>
                <w:rFonts w:ascii="DIN-Bold" w:hAnsi="DIN-Bold" w:cs="DIN-Bold"/>
                <w:sz w:val="20"/>
                <w:szCs w:val="20"/>
                <w:lang w:eastAsia="fr-FR"/>
              </w:rPr>
            </w:pPr>
            <w:r>
              <w:rPr>
                <w:rFonts w:ascii="DIN-Bold" w:hAnsi="DIN-Bold" w:cs="DIN-Bold"/>
                <w:sz w:val="20"/>
                <w:szCs w:val="20"/>
                <w:lang w:eastAsia="fr-FR"/>
              </w:rPr>
              <w:t>Remarque</w:t>
            </w:r>
          </w:p>
        </w:tc>
      </w:tr>
      <w:tr w:rsidR="00131A0B">
        <w:tblPrEx>
          <w:tblCellMar>
            <w:top w:w="0" w:type="dxa"/>
            <w:bottom w:w="0" w:type="dxa"/>
          </w:tblCellMar>
        </w:tblPrEx>
        <w:tc>
          <w:tcPr>
            <w:tcW w:w="1870" w:type="dxa"/>
          </w:tcPr>
          <w:p w:rsidR="00131A0B" w:rsidRDefault="00131A0B">
            <w:pPr>
              <w:tabs>
                <w:tab w:val="left" w:pos="5800"/>
              </w:tabs>
              <w:rPr>
                <w:rFonts w:ascii="DIN-Bold" w:hAnsi="DIN-Bold" w:cs="DIN-Bold"/>
                <w:sz w:val="20"/>
                <w:szCs w:val="20"/>
                <w:lang w:eastAsia="fr-FR"/>
              </w:rPr>
            </w:pPr>
            <w:r>
              <w:rPr>
                <w:rFonts w:ascii="DIN-Bold" w:hAnsi="DIN-Bold" w:cs="DIN-Bold"/>
                <w:sz w:val="20"/>
                <w:szCs w:val="20"/>
                <w:lang w:eastAsia="fr-FR"/>
              </w:rPr>
              <w:t>Action sur DM salle techno</w:t>
            </w:r>
          </w:p>
        </w:tc>
        <w:tc>
          <w:tcPr>
            <w:tcW w:w="5760" w:type="dxa"/>
          </w:tcPr>
          <w:p w:rsidR="00131A0B" w:rsidRDefault="00131A0B">
            <w:pPr>
              <w:tabs>
                <w:tab w:val="left" w:pos="5800"/>
              </w:tabs>
              <w:rPr>
                <w:rFonts w:ascii="DIN-Bold" w:hAnsi="DIN-Bold" w:cs="DIN-Bold"/>
                <w:sz w:val="20"/>
                <w:szCs w:val="20"/>
                <w:lang w:eastAsia="fr-FR"/>
              </w:rPr>
            </w:pPr>
          </w:p>
        </w:tc>
        <w:tc>
          <w:tcPr>
            <w:tcW w:w="2292" w:type="dxa"/>
          </w:tcPr>
          <w:p w:rsidR="00131A0B" w:rsidRDefault="00131A0B">
            <w:pPr>
              <w:tabs>
                <w:tab w:val="left" w:pos="5800"/>
              </w:tabs>
              <w:rPr>
                <w:rFonts w:ascii="DIN-Bold" w:hAnsi="DIN-Bold" w:cs="DIN-Bold"/>
                <w:sz w:val="20"/>
                <w:szCs w:val="20"/>
                <w:lang w:eastAsia="fr-FR"/>
              </w:rPr>
            </w:pPr>
          </w:p>
        </w:tc>
      </w:tr>
      <w:tr w:rsidR="00131A0B">
        <w:tblPrEx>
          <w:tblCellMar>
            <w:top w:w="0" w:type="dxa"/>
            <w:bottom w:w="0" w:type="dxa"/>
          </w:tblCellMar>
        </w:tblPrEx>
        <w:tc>
          <w:tcPr>
            <w:tcW w:w="1870" w:type="dxa"/>
          </w:tcPr>
          <w:p w:rsidR="00131A0B" w:rsidRDefault="00131A0B">
            <w:pPr>
              <w:tabs>
                <w:tab w:val="left" w:pos="5800"/>
              </w:tabs>
              <w:rPr>
                <w:rFonts w:ascii="DIN-Bold" w:hAnsi="DIN-Bold" w:cs="DIN-Bold"/>
                <w:sz w:val="20"/>
                <w:szCs w:val="20"/>
                <w:lang w:eastAsia="fr-FR"/>
              </w:rPr>
            </w:pPr>
            <w:r>
              <w:rPr>
                <w:rFonts w:ascii="DIN-Bold" w:hAnsi="DIN-Bold" w:cs="DIN-Bold"/>
                <w:sz w:val="20"/>
                <w:szCs w:val="20"/>
                <w:lang w:eastAsia="fr-FR"/>
              </w:rPr>
              <w:t>Après évacuation remettre le DM en position normale</w:t>
            </w:r>
          </w:p>
        </w:tc>
        <w:tc>
          <w:tcPr>
            <w:tcW w:w="5760" w:type="dxa"/>
          </w:tcPr>
          <w:p w:rsidR="00131A0B" w:rsidRDefault="00131A0B">
            <w:pPr>
              <w:tabs>
                <w:tab w:val="left" w:pos="5800"/>
              </w:tabs>
              <w:rPr>
                <w:rFonts w:ascii="DIN-Bold" w:hAnsi="DIN-Bold" w:cs="DIN-Bold"/>
                <w:sz w:val="20"/>
                <w:szCs w:val="20"/>
                <w:lang w:eastAsia="fr-FR"/>
              </w:rPr>
            </w:pPr>
          </w:p>
        </w:tc>
        <w:tc>
          <w:tcPr>
            <w:tcW w:w="2292" w:type="dxa"/>
          </w:tcPr>
          <w:p w:rsidR="00131A0B" w:rsidRDefault="00131A0B">
            <w:pPr>
              <w:tabs>
                <w:tab w:val="left" w:pos="5800"/>
              </w:tabs>
              <w:rPr>
                <w:rFonts w:ascii="DIN-Bold" w:hAnsi="DIN-Bold" w:cs="DIN-Bold"/>
                <w:sz w:val="20"/>
                <w:szCs w:val="20"/>
                <w:lang w:eastAsia="fr-FR"/>
              </w:rPr>
            </w:pPr>
          </w:p>
        </w:tc>
      </w:tr>
      <w:tr w:rsidR="00131A0B">
        <w:tblPrEx>
          <w:tblCellMar>
            <w:top w:w="0" w:type="dxa"/>
            <w:bottom w:w="0" w:type="dxa"/>
          </w:tblCellMar>
        </w:tblPrEx>
        <w:tc>
          <w:tcPr>
            <w:tcW w:w="1870" w:type="dxa"/>
          </w:tcPr>
          <w:p w:rsidR="00131A0B" w:rsidRDefault="00131A0B">
            <w:pPr>
              <w:tabs>
                <w:tab w:val="left" w:pos="5800"/>
              </w:tabs>
              <w:rPr>
                <w:rFonts w:ascii="DIN-Bold" w:hAnsi="DIN-Bold" w:cs="DIN-Bold"/>
                <w:sz w:val="20"/>
                <w:szCs w:val="20"/>
                <w:lang w:eastAsia="fr-FR"/>
              </w:rPr>
            </w:pPr>
            <w:r>
              <w:rPr>
                <w:rFonts w:ascii="DIN-Bold" w:hAnsi="DIN-Bold" w:cs="DIN-Bold"/>
                <w:sz w:val="20"/>
                <w:szCs w:val="20"/>
                <w:lang w:eastAsia="fr-FR"/>
              </w:rPr>
              <w:t>BP réarmement sur centrale + code</w:t>
            </w:r>
          </w:p>
        </w:tc>
        <w:tc>
          <w:tcPr>
            <w:tcW w:w="5760" w:type="dxa"/>
          </w:tcPr>
          <w:p w:rsidR="00131A0B" w:rsidRDefault="00131A0B">
            <w:pPr>
              <w:tabs>
                <w:tab w:val="left" w:pos="5800"/>
              </w:tabs>
              <w:rPr>
                <w:rFonts w:ascii="DIN-Bold" w:hAnsi="DIN-Bold" w:cs="DIN-Bold"/>
                <w:sz w:val="20"/>
                <w:szCs w:val="20"/>
                <w:lang w:eastAsia="fr-FR"/>
              </w:rPr>
            </w:pPr>
          </w:p>
        </w:tc>
        <w:tc>
          <w:tcPr>
            <w:tcW w:w="2292" w:type="dxa"/>
          </w:tcPr>
          <w:p w:rsidR="00131A0B" w:rsidRDefault="00131A0B">
            <w:pPr>
              <w:tabs>
                <w:tab w:val="left" w:pos="5800"/>
              </w:tabs>
              <w:rPr>
                <w:rFonts w:ascii="DIN-Bold" w:hAnsi="DIN-Bold" w:cs="DIN-Bold"/>
                <w:sz w:val="20"/>
                <w:szCs w:val="20"/>
                <w:lang w:eastAsia="fr-FR"/>
              </w:rPr>
            </w:pPr>
          </w:p>
        </w:tc>
      </w:tr>
      <w:tr w:rsidR="00131A0B">
        <w:tblPrEx>
          <w:tblCellMar>
            <w:top w:w="0" w:type="dxa"/>
            <w:bottom w:w="0" w:type="dxa"/>
          </w:tblCellMar>
        </w:tblPrEx>
        <w:tc>
          <w:tcPr>
            <w:tcW w:w="1870" w:type="dxa"/>
          </w:tcPr>
          <w:p w:rsidR="00131A0B" w:rsidRDefault="00131A0B">
            <w:pPr>
              <w:tabs>
                <w:tab w:val="left" w:pos="5800"/>
              </w:tabs>
              <w:rPr>
                <w:rFonts w:ascii="DIN-Bold" w:hAnsi="DIN-Bold" w:cs="DIN-Bold"/>
                <w:sz w:val="20"/>
                <w:szCs w:val="20"/>
                <w:lang w:eastAsia="fr-FR"/>
              </w:rPr>
            </w:pPr>
            <w:r>
              <w:rPr>
                <w:rFonts w:ascii="DIN-Bold" w:hAnsi="DIN-Bold" w:cs="DIN-Bold"/>
                <w:sz w:val="20"/>
                <w:szCs w:val="20"/>
                <w:lang w:eastAsia="fr-FR"/>
              </w:rPr>
              <w:t>Action sur DM salle info</w:t>
            </w:r>
          </w:p>
        </w:tc>
        <w:tc>
          <w:tcPr>
            <w:tcW w:w="5760" w:type="dxa"/>
          </w:tcPr>
          <w:p w:rsidR="00131A0B" w:rsidRDefault="00131A0B">
            <w:pPr>
              <w:tabs>
                <w:tab w:val="left" w:pos="5800"/>
              </w:tabs>
              <w:rPr>
                <w:rFonts w:ascii="DIN-Bold" w:hAnsi="DIN-Bold" w:cs="DIN-Bold"/>
                <w:sz w:val="20"/>
                <w:szCs w:val="20"/>
                <w:lang w:eastAsia="fr-FR"/>
              </w:rPr>
            </w:pPr>
          </w:p>
        </w:tc>
        <w:tc>
          <w:tcPr>
            <w:tcW w:w="2292" w:type="dxa"/>
          </w:tcPr>
          <w:p w:rsidR="00131A0B" w:rsidRDefault="00131A0B">
            <w:pPr>
              <w:tabs>
                <w:tab w:val="left" w:pos="5800"/>
              </w:tabs>
              <w:rPr>
                <w:rFonts w:ascii="DIN-Bold" w:hAnsi="DIN-Bold" w:cs="DIN-Bold"/>
                <w:sz w:val="20"/>
                <w:szCs w:val="20"/>
                <w:lang w:eastAsia="fr-FR"/>
              </w:rPr>
            </w:pPr>
          </w:p>
        </w:tc>
      </w:tr>
      <w:tr w:rsidR="00131A0B">
        <w:tblPrEx>
          <w:tblCellMar>
            <w:top w:w="0" w:type="dxa"/>
            <w:bottom w:w="0" w:type="dxa"/>
          </w:tblCellMar>
        </w:tblPrEx>
        <w:tc>
          <w:tcPr>
            <w:tcW w:w="1870" w:type="dxa"/>
          </w:tcPr>
          <w:p w:rsidR="00131A0B" w:rsidRDefault="00131A0B">
            <w:pPr>
              <w:tabs>
                <w:tab w:val="left" w:pos="5800"/>
              </w:tabs>
              <w:rPr>
                <w:rFonts w:ascii="DIN-Bold" w:hAnsi="DIN-Bold" w:cs="DIN-Bold"/>
                <w:sz w:val="20"/>
                <w:szCs w:val="20"/>
                <w:lang w:eastAsia="fr-FR"/>
              </w:rPr>
            </w:pPr>
            <w:r>
              <w:rPr>
                <w:rFonts w:ascii="DIN-Bold" w:hAnsi="DIN-Bold" w:cs="DIN-Bold"/>
                <w:sz w:val="20"/>
                <w:szCs w:val="20"/>
                <w:lang w:eastAsia="fr-FR"/>
              </w:rPr>
              <w:t>Après évacuation remettre le DM en position normale</w:t>
            </w:r>
          </w:p>
        </w:tc>
        <w:tc>
          <w:tcPr>
            <w:tcW w:w="5760" w:type="dxa"/>
          </w:tcPr>
          <w:p w:rsidR="00131A0B" w:rsidRDefault="00131A0B">
            <w:pPr>
              <w:tabs>
                <w:tab w:val="left" w:pos="5800"/>
              </w:tabs>
              <w:rPr>
                <w:rFonts w:ascii="DIN-Bold" w:hAnsi="DIN-Bold" w:cs="DIN-Bold"/>
                <w:sz w:val="20"/>
                <w:szCs w:val="20"/>
                <w:lang w:eastAsia="fr-FR"/>
              </w:rPr>
            </w:pPr>
          </w:p>
        </w:tc>
        <w:tc>
          <w:tcPr>
            <w:tcW w:w="2292" w:type="dxa"/>
          </w:tcPr>
          <w:p w:rsidR="00131A0B" w:rsidRDefault="00131A0B">
            <w:pPr>
              <w:tabs>
                <w:tab w:val="left" w:pos="5800"/>
              </w:tabs>
              <w:rPr>
                <w:rFonts w:ascii="DIN-Bold" w:hAnsi="DIN-Bold" w:cs="DIN-Bold"/>
                <w:sz w:val="20"/>
                <w:szCs w:val="20"/>
                <w:lang w:eastAsia="fr-FR"/>
              </w:rPr>
            </w:pPr>
          </w:p>
        </w:tc>
      </w:tr>
      <w:tr w:rsidR="00131A0B">
        <w:tblPrEx>
          <w:tblCellMar>
            <w:top w:w="0" w:type="dxa"/>
            <w:bottom w:w="0" w:type="dxa"/>
          </w:tblCellMar>
        </w:tblPrEx>
        <w:tc>
          <w:tcPr>
            <w:tcW w:w="1870" w:type="dxa"/>
          </w:tcPr>
          <w:p w:rsidR="00131A0B" w:rsidRDefault="00131A0B">
            <w:pPr>
              <w:tabs>
                <w:tab w:val="left" w:pos="5800"/>
              </w:tabs>
              <w:rPr>
                <w:rFonts w:ascii="DIN-Bold" w:hAnsi="DIN-Bold" w:cs="DIN-Bold"/>
                <w:sz w:val="20"/>
                <w:szCs w:val="20"/>
                <w:lang w:eastAsia="fr-FR"/>
              </w:rPr>
            </w:pPr>
            <w:r>
              <w:rPr>
                <w:rFonts w:ascii="DIN-Bold" w:hAnsi="DIN-Bold" w:cs="DIN-Bold"/>
                <w:sz w:val="20"/>
                <w:szCs w:val="20"/>
                <w:lang w:eastAsia="fr-FR"/>
              </w:rPr>
              <w:t>BP réarmement sur centrale + code</w:t>
            </w:r>
          </w:p>
        </w:tc>
        <w:tc>
          <w:tcPr>
            <w:tcW w:w="5760" w:type="dxa"/>
          </w:tcPr>
          <w:p w:rsidR="00131A0B" w:rsidRDefault="00131A0B">
            <w:pPr>
              <w:tabs>
                <w:tab w:val="left" w:pos="5800"/>
              </w:tabs>
              <w:rPr>
                <w:rFonts w:ascii="DIN-Bold" w:hAnsi="DIN-Bold" w:cs="DIN-Bold"/>
                <w:sz w:val="20"/>
                <w:szCs w:val="20"/>
                <w:lang w:eastAsia="fr-FR"/>
              </w:rPr>
            </w:pPr>
          </w:p>
        </w:tc>
        <w:tc>
          <w:tcPr>
            <w:tcW w:w="2292" w:type="dxa"/>
          </w:tcPr>
          <w:p w:rsidR="00131A0B" w:rsidRDefault="00131A0B">
            <w:pPr>
              <w:tabs>
                <w:tab w:val="left" w:pos="5800"/>
              </w:tabs>
              <w:rPr>
                <w:rFonts w:ascii="DIN-Bold" w:hAnsi="DIN-Bold" w:cs="DIN-Bold"/>
                <w:sz w:val="20"/>
                <w:szCs w:val="20"/>
                <w:lang w:eastAsia="fr-FR"/>
              </w:rPr>
            </w:pPr>
          </w:p>
        </w:tc>
      </w:tr>
      <w:tr w:rsidR="00131A0B">
        <w:tblPrEx>
          <w:tblCellMar>
            <w:top w:w="0" w:type="dxa"/>
            <w:bottom w:w="0" w:type="dxa"/>
          </w:tblCellMar>
        </w:tblPrEx>
        <w:tc>
          <w:tcPr>
            <w:tcW w:w="1870" w:type="dxa"/>
          </w:tcPr>
          <w:p w:rsidR="00131A0B" w:rsidRDefault="00131A0B">
            <w:pPr>
              <w:tabs>
                <w:tab w:val="left" w:pos="5800"/>
              </w:tabs>
              <w:rPr>
                <w:rFonts w:ascii="DIN-Bold" w:hAnsi="DIN-Bold" w:cs="DIN-Bold"/>
                <w:sz w:val="20"/>
                <w:szCs w:val="20"/>
                <w:lang w:eastAsia="fr-FR"/>
              </w:rPr>
            </w:pPr>
            <w:r>
              <w:rPr>
                <w:rFonts w:ascii="DIN-Bold" w:hAnsi="DIN-Bold" w:cs="DIN-Bold"/>
                <w:sz w:val="20"/>
                <w:szCs w:val="20"/>
                <w:lang w:eastAsia="fr-FR"/>
              </w:rPr>
              <w:t>Action sur DM salle systèmes</w:t>
            </w:r>
          </w:p>
        </w:tc>
        <w:tc>
          <w:tcPr>
            <w:tcW w:w="5760" w:type="dxa"/>
          </w:tcPr>
          <w:p w:rsidR="00131A0B" w:rsidRDefault="00131A0B">
            <w:pPr>
              <w:tabs>
                <w:tab w:val="left" w:pos="5800"/>
              </w:tabs>
              <w:rPr>
                <w:rFonts w:ascii="DIN-Bold" w:hAnsi="DIN-Bold" w:cs="DIN-Bold"/>
                <w:sz w:val="20"/>
                <w:szCs w:val="20"/>
                <w:lang w:eastAsia="fr-FR"/>
              </w:rPr>
            </w:pPr>
          </w:p>
        </w:tc>
        <w:tc>
          <w:tcPr>
            <w:tcW w:w="2292" w:type="dxa"/>
          </w:tcPr>
          <w:p w:rsidR="00131A0B" w:rsidRDefault="00131A0B">
            <w:pPr>
              <w:tabs>
                <w:tab w:val="left" w:pos="5800"/>
              </w:tabs>
              <w:rPr>
                <w:rFonts w:ascii="DIN-Bold" w:hAnsi="DIN-Bold" w:cs="DIN-Bold"/>
                <w:sz w:val="20"/>
                <w:szCs w:val="20"/>
                <w:lang w:eastAsia="fr-FR"/>
              </w:rPr>
            </w:pPr>
          </w:p>
        </w:tc>
      </w:tr>
      <w:tr w:rsidR="00131A0B">
        <w:tblPrEx>
          <w:tblCellMar>
            <w:top w:w="0" w:type="dxa"/>
            <w:bottom w:w="0" w:type="dxa"/>
          </w:tblCellMar>
        </w:tblPrEx>
        <w:tc>
          <w:tcPr>
            <w:tcW w:w="1870" w:type="dxa"/>
          </w:tcPr>
          <w:p w:rsidR="00131A0B" w:rsidRDefault="00131A0B">
            <w:pPr>
              <w:tabs>
                <w:tab w:val="left" w:pos="5800"/>
              </w:tabs>
              <w:rPr>
                <w:rFonts w:ascii="DIN-Bold" w:hAnsi="DIN-Bold" w:cs="DIN-Bold"/>
                <w:sz w:val="20"/>
                <w:szCs w:val="20"/>
                <w:lang w:eastAsia="fr-FR"/>
              </w:rPr>
            </w:pPr>
            <w:r>
              <w:rPr>
                <w:rFonts w:ascii="DIN-Bold" w:hAnsi="DIN-Bold" w:cs="DIN-Bold"/>
                <w:sz w:val="20"/>
                <w:szCs w:val="20"/>
                <w:lang w:eastAsia="fr-FR"/>
              </w:rPr>
              <w:t>Après évacuation remettre le DM en position normale</w:t>
            </w:r>
          </w:p>
        </w:tc>
        <w:tc>
          <w:tcPr>
            <w:tcW w:w="5760" w:type="dxa"/>
          </w:tcPr>
          <w:p w:rsidR="00131A0B" w:rsidRDefault="00131A0B">
            <w:pPr>
              <w:tabs>
                <w:tab w:val="left" w:pos="5800"/>
              </w:tabs>
              <w:rPr>
                <w:rFonts w:ascii="DIN-Bold" w:hAnsi="DIN-Bold" w:cs="DIN-Bold"/>
                <w:sz w:val="20"/>
                <w:szCs w:val="20"/>
                <w:lang w:eastAsia="fr-FR"/>
              </w:rPr>
            </w:pPr>
          </w:p>
        </w:tc>
        <w:tc>
          <w:tcPr>
            <w:tcW w:w="2292" w:type="dxa"/>
          </w:tcPr>
          <w:p w:rsidR="00131A0B" w:rsidRDefault="00131A0B">
            <w:pPr>
              <w:tabs>
                <w:tab w:val="left" w:pos="5800"/>
              </w:tabs>
              <w:rPr>
                <w:rFonts w:ascii="DIN-Bold" w:hAnsi="DIN-Bold" w:cs="DIN-Bold"/>
                <w:sz w:val="20"/>
                <w:szCs w:val="20"/>
                <w:lang w:eastAsia="fr-FR"/>
              </w:rPr>
            </w:pPr>
          </w:p>
        </w:tc>
      </w:tr>
      <w:tr w:rsidR="00131A0B">
        <w:tblPrEx>
          <w:tblCellMar>
            <w:top w:w="0" w:type="dxa"/>
            <w:bottom w:w="0" w:type="dxa"/>
          </w:tblCellMar>
        </w:tblPrEx>
        <w:tc>
          <w:tcPr>
            <w:tcW w:w="1870" w:type="dxa"/>
          </w:tcPr>
          <w:p w:rsidR="00131A0B" w:rsidRDefault="00131A0B">
            <w:pPr>
              <w:tabs>
                <w:tab w:val="left" w:pos="5800"/>
              </w:tabs>
              <w:rPr>
                <w:rFonts w:ascii="DIN-Bold" w:hAnsi="DIN-Bold" w:cs="DIN-Bold"/>
                <w:sz w:val="20"/>
                <w:szCs w:val="20"/>
                <w:lang w:eastAsia="fr-FR"/>
              </w:rPr>
            </w:pPr>
            <w:r>
              <w:rPr>
                <w:rFonts w:ascii="DIN-Bold" w:hAnsi="DIN-Bold" w:cs="DIN-Bold"/>
                <w:sz w:val="20"/>
                <w:szCs w:val="20"/>
                <w:lang w:eastAsia="fr-FR"/>
              </w:rPr>
              <w:t>BP réarmement sur centrale + code</w:t>
            </w:r>
          </w:p>
        </w:tc>
        <w:tc>
          <w:tcPr>
            <w:tcW w:w="5760" w:type="dxa"/>
          </w:tcPr>
          <w:p w:rsidR="00131A0B" w:rsidRDefault="00131A0B">
            <w:pPr>
              <w:tabs>
                <w:tab w:val="left" w:pos="5800"/>
              </w:tabs>
              <w:rPr>
                <w:rFonts w:ascii="DIN-Bold" w:hAnsi="DIN-Bold" w:cs="DIN-Bold"/>
                <w:sz w:val="20"/>
                <w:szCs w:val="20"/>
                <w:lang w:eastAsia="fr-FR"/>
              </w:rPr>
            </w:pPr>
          </w:p>
        </w:tc>
        <w:tc>
          <w:tcPr>
            <w:tcW w:w="2292" w:type="dxa"/>
          </w:tcPr>
          <w:p w:rsidR="00131A0B" w:rsidRDefault="00131A0B">
            <w:pPr>
              <w:tabs>
                <w:tab w:val="left" w:pos="5800"/>
              </w:tabs>
              <w:rPr>
                <w:rFonts w:ascii="DIN-Bold" w:hAnsi="DIN-Bold" w:cs="DIN-Bold"/>
                <w:sz w:val="20"/>
                <w:szCs w:val="20"/>
                <w:lang w:eastAsia="fr-FR"/>
              </w:rPr>
            </w:pPr>
          </w:p>
        </w:tc>
      </w:tr>
      <w:tr w:rsidR="00131A0B">
        <w:tblPrEx>
          <w:tblCellMar>
            <w:top w:w="0" w:type="dxa"/>
            <w:bottom w:w="0" w:type="dxa"/>
          </w:tblCellMar>
        </w:tblPrEx>
        <w:tc>
          <w:tcPr>
            <w:tcW w:w="1870" w:type="dxa"/>
          </w:tcPr>
          <w:p w:rsidR="00131A0B" w:rsidRDefault="00131A0B">
            <w:pPr>
              <w:tabs>
                <w:tab w:val="left" w:pos="5800"/>
              </w:tabs>
              <w:rPr>
                <w:rFonts w:ascii="DIN-Bold" w:hAnsi="DIN-Bold" w:cs="DIN-Bold"/>
                <w:sz w:val="20"/>
                <w:szCs w:val="20"/>
                <w:lang w:eastAsia="fr-FR"/>
              </w:rPr>
            </w:pPr>
            <w:r>
              <w:rPr>
                <w:rFonts w:ascii="DIN-Bold" w:hAnsi="DIN-Bold" w:cs="DIN-Bold"/>
                <w:sz w:val="20"/>
                <w:szCs w:val="20"/>
                <w:lang w:eastAsia="fr-FR"/>
              </w:rPr>
              <w:t>Action sur DOFsalle système</w:t>
            </w:r>
          </w:p>
        </w:tc>
        <w:tc>
          <w:tcPr>
            <w:tcW w:w="5760" w:type="dxa"/>
          </w:tcPr>
          <w:p w:rsidR="00131A0B" w:rsidRDefault="00131A0B">
            <w:pPr>
              <w:tabs>
                <w:tab w:val="left" w:pos="5800"/>
              </w:tabs>
              <w:rPr>
                <w:rFonts w:ascii="DIN-Bold" w:hAnsi="DIN-Bold" w:cs="DIN-Bold"/>
                <w:sz w:val="20"/>
                <w:szCs w:val="20"/>
                <w:lang w:eastAsia="fr-FR"/>
              </w:rPr>
            </w:pPr>
          </w:p>
        </w:tc>
        <w:tc>
          <w:tcPr>
            <w:tcW w:w="2292" w:type="dxa"/>
          </w:tcPr>
          <w:p w:rsidR="00131A0B" w:rsidRDefault="00131A0B">
            <w:pPr>
              <w:tabs>
                <w:tab w:val="left" w:pos="5800"/>
              </w:tabs>
              <w:rPr>
                <w:rFonts w:ascii="DIN-Bold" w:hAnsi="DIN-Bold" w:cs="DIN-Bold"/>
                <w:sz w:val="20"/>
                <w:szCs w:val="20"/>
                <w:lang w:eastAsia="fr-FR"/>
              </w:rPr>
            </w:pPr>
          </w:p>
        </w:tc>
      </w:tr>
      <w:tr w:rsidR="00131A0B">
        <w:tblPrEx>
          <w:tblCellMar>
            <w:top w:w="0" w:type="dxa"/>
            <w:bottom w:w="0" w:type="dxa"/>
          </w:tblCellMar>
        </w:tblPrEx>
        <w:tc>
          <w:tcPr>
            <w:tcW w:w="1870" w:type="dxa"/>
          </w:tcPr>
          <w:p w:rsidR="00131A0B" w:rsidRDefault="00131A0B">
            <w:pPr>
              <w:tabs>
                <w:tab w:val="left" w:pos="5800"/>
              </w:tabs>
              <w:rPr>
                <w:rFonts w:ascii="DIN-Bold" w:hAnsi="DIN-Bold" w:cs="DIN-Bold"/>
                <w:sz w:val="20"/>
                <w:szCs w:val="20"/>
                <w:lang w:eastAsia="fr-FR"/>
              </w:rPr>
            </w:pPr>
            <w:r>
              <w:rPr>
                <w:rFonts w:ascii="DIN-Bold" w:hAnsi="DIN-Bold" w:cs="DIN-Bold"/>
                <w:sz w:val="20"/>
                <w:szCs w:val="20"/>
                <w:lang w:eastAsia="fr-FR"/>
              </w:rPr>
              <w:t>Après évacuation remettre le DOF en position normale</w:t>
            </w:r>
          </w:p>
        </w:tc>
        <w:tc>
          <w:tcPr>
            <w:tcW w:w="5760" w:type="dxa"/>
          </w:tcPr>
          <w:p w:rsidR="00131A0B" w:rsidRDefault="00131A0B">
            <w:pPr>
              <w:tabs>
                <w:tab w:val="left" w:pos="5800"/>
              </w:tabs>
              <w:rPr>
                <w:rFonts w:ascii="DIN-Bold" w:hAnsi="DIN-Bold" w:cs="DIN-Bold"/>
                <w:sz w:val="20"/>
                <w:szCs w:val="20"/>
                <w:lang w:eastAsia="fr-FR"/>
              </w:rPr>
            </w:pPr>
          </w:p>
        </w:tc>
        <w:tc>
          <w:tcPr>
            <w:tcW w:w="2292" w:type="dxa"/>
          </w:tcPr>
          <w:p w:rsidR="00131A0B" w:rsidRDefault="00131A0B">
            <w:pPr>
              <w:tabs>
                <w:tab w:val="left" w:pos="5800"/>
              </w:tabs>
              <w:rPr>
                <w:rFonts w:ascii="DIN-Bold" w:hAnsi="DIN-Bold" w:cs="DIN-Bold"/>
                <w:sz w:val="20"/>
                <w:szCs w:val="20"/>
                <w:lang w:eastAsia="fr-FR"/>
              </w:rPr>
            </w:pPr>
          </w:p>
        </w:tc>
      </w:tr>
      <w:tr w:rsidR="00131A0B">
        <w:tblPrEx>
          <w:tblCellMar>
            <w:top w:w="0" w:type="dxa"/>
            <w:bottom w:w="0" w:type="dxa"/>
          </w:tblCellMar>
        </w:tblPrEx>
        <w:tc>
          <w:tcPr>
            <w:tcW w:w="1870" w:type="dxa"/>
          </w:tcPr>
          <w:p w:rsidR="00131A0B" w:rsidRDefault="00131A0B">
            <w:pPr>
              <w:tabs>
                <w:tab w:val="left" w:pos="5800"/>
              </w:tabs>
              <w:rPr>
                <w:rFonts w:ascii="DIN-Bold" w:hAnsi="DIN-Bold" w:cs="DIN-Bold"/>
                <w:sz w:val="20"/>
                <w:szCs w:val="20"/>
                <w:lang w:eastAsia="fr-FR"/>
              </w:rPr>
            </w:pPr>
            <w:r>
              <w:rPr>
                <w:rFonts w:ascii="DIN-Bold" w:hAnsi="DIN-Bold" w:cs="DIN-Bold"/>
                <w:sz w:val="20"/>
                <w:szCs w:val="20"/>
                <w:lang w:eastAsia="fr-FR"/>
              </w:rPr>
              <w:t>BP réarmement sur centrale + code</w:t>
            </w:r>
          </w:p>
        </w:tc>
        <w:tc>
          <w:tcPr>
            <w:tcW w:w="5760" w:type="dxa"/>
          </w:tcPr>
          <w:p w:rsidR="00131A0B" w:rsidRDefault="00131A0B">
            <w:pPr>
              <w:tabs>
                <w:tab w:val="left" w:pos="5800"/>
              </w:tabs>
              <w:rPr>
                <w:rFonts w:ascii="DIN-Bold" w:hAnsi="DIN-Bold" w:cs="DIN-Bold"/>
                <w:sz w:val="20"/>
                <w:szCs w:val="20"/>
                <w:lang w:eastAsia="fr-FR"/>
              </w:rPr>
            </w:pPr>
          </w:p>
        </w:tc>
        <w:tc>
          <w:tcPr>
            <w:tcW w:w="2292" w:type="dxa"/>
          </w:tcPr>
          <w:p w:rsidR="00131A0B" w:rsidRDefault="00131A0B">
            <w:pPr>
              <w:tabs>
                <w:tab w:val="left" w:pos="5800"/>
              </w:tabs>
              <w:rPr>
                <w:rFonts w:ascii="DIN-Bold" w:hAnsi="DIN-Bold" w:cs="DIN-Bold"/>
                <w:sz w:val="20"/>
                <w:szCs w:val="20"/>
                <w:lang w:eastAsia="fr-FR"/>
              </w:rPr>
            </w:pPr>
          </w:p>
        </w:tc>
      </w:tr>
      <w:tr w:rsidR="00131A0B">
        <w:tblPrEx>
          <w:tblCellMar>
            <w:top w:w="0" w:type="dxa"/>
            <w:bottom w:w="0" w:type="dxa"/>
          </w:tblCellMar>
        </w:tblPrEx>
        <w:tc>
          <w:tcPr>
            <w:tcW w:w="1870" w:type="dxa"/>
          </w:tcPr>
          <w:p w:rsidR="00131A0B" w:rsidRDefault="00131A0B">
            <w:pPr>
              <w:tabs>
                <w:tab w:val="left" w:pos="5800"/>
              </w:tabs>
              <w:rPr>
                <w:rFonts w:ascii="DIN-Bold" w:hAnsi="DIN-Bold" w:cs="DIN-Bold"/>
                <w:sz w:val="20"/>
                <w:szCs w:val="20"/>
                <w:lang w:eastAsia="fr-FR"/>
              </w:rPr>
            </w:pPr>
            <w:r>
              <w:rPr>
                <w:rFonts w:ascii="DIN-Bold" w:hAnsi="DIN-Bold" w:cs="DIN-Bold"/>
                <w:sz w:val="20"/>
                <w:szCs w:val="20"/>
                <w:lang w:eastAsia="fr-FR"/>
              </w:rPr>
              <w:t>Action sur DTV salle système</w:t>
            </w:r>
          </w:p>
        </w:tc>
        <w:tc>
          <w:tcPr>
            <w:tcW w:w="5760" w:type="dxa"/>
          </w:tcPr>
          <w:p w:rsidR="00131A0B" w:rsidRDefault="00131A0B">
            <w:pPr>
              <w:tabs>
                <w:tab w:val="left" w:pos="5800"/>
              </w:tabs>
              <w:rPr>
                <w:rFonts w:ascii="DIN-Bold" w:hAnsi="DIN-Bold" w:cs="DIN-Bold"/>
                <w:sz w:val="20"/>
                <w:szCs w:val="20"/>
                <w:lang w:eastAsia="fr-FR"/>
              </w:rPr>
            </w:pPr>
          </w:p>
        </w:tc>
        <w:tc>
          <w:tcPr>
            <w:tcW w:w="2292" w:type="dxa"/>
          </w:tcPr>
          <w:p w:rsidR="00131A0B" w:rsidRDefault="00131A0B">
            <w:pPr>
              <w:tabs>
                <w:tab w:val="left" w:pos="5800"/>
              </w:tabs>
              <w:rPr>
                <w:rFonts w:ascii="DIN-Bold" w:hAnsi="DIN-Bold" w:cs="DIN-Bold"/>
                <w:sz w:val="20"/>
                <w:szCs w:val="20"/>
                <w:lang w:eastAsia="fr-FR"/>
              </w:rPr>
            </w:pPr>
          </w:p>
        </w:tc>
      </w:tr>
      <w:tr w:rsidR="00131A0B">
        <w:tblPrEx>
          <w:tblCellMar>
            <w:top w:w="0" w:type="dxa"/>
            <w:bottom w:w="0" w:type="dxa"/>
          </w:tblCellMar>
        </w:tblPrEx>
        <w:tc>
          <w:tcPr>
            <w:tcW w:w="1870" w:type="dxa"/>
          </w:tcPr>
          <w:p w:rsidR="00131A0B" w:rsidRDefault="00131A0B">
            <w:pPr>
              <w:tabs>
                <w:tab w:val="left" w:pos="5800"/>
              </w:tabs>
              <w:rPr>
                <w:rFonts w:ascii="DIN-Bold" w:hAnsi="DIN-Bold" w:cs="DIN-Bold"/>
                <w:sz w:val="20"/>
                <w:szCs w:val="20"/>
                <w:lang w:eastAsia="fr-FR"/>
              </w:rPr>
            </w:pPr>
            <w:r>
              <w:rPr>
                <w:rFonts w:ascii="DIN-Bold" w:hAnsi="DIN-Bold" w:cs="DIN-Bold"/>
                <w:sz w:val="20"/>
                <w:szCs w:val="20"/>
                <w:lang w:eastAsia="fr-FR"/>
              </w:rPr>
              <w:t>Après évacuation remettre le DTV en position normale</w:t>
            </w:r>
          </w:p>
        </w:tc>
        <w:tc>
          <w:tcPr>
            <w:tcW w:w="5760" w:type="dxa"/>
          </w:tcPr>
          <w:p w:rsidR="00131A0B" w:rsidRDefault="00131A0B">
            <w:pPr>
              <w:tabs>
                <w:tab w:val="left" w:pos="5800"/>
              </w:tabs>
              <w:rPr>
                <w:rFonts w:ascii="DIN-Bold" w:hAnsi="DIN-Bold" w:cs="DIN-Bold"/>
                <w:sz w:val="20"/>
                <w:szCs w:val="20"/>
                <w:lang w:eastAsia="fr-FR"/>
              </w:rPr>
            </w:pPr>
          </w:p>
        </w:tc>
        <w:tc>
          <w:tcPr>
            <w:tcW w:w="2292" w:type="dxa"/>
          </w:tcPr>
          <w:p w:rsidR="00131A0B" w:rsidRDefault="00131A0B">
            <w:pPr>
              <w:tabs>
                <w:tab w:val="left" w:pos="5800"/>
              </w:tabs>
              <w:rPr>
                <w:rFonts w:ascii="DIN-Bold" w:hAnsi="DIN-Bold" w:cs="DIN-Bold"/>
                <w:sz w:val="20"/>
                <w:szCs w:val="20"/>
                <w:lang w:eastAsia="fr-FR"/>
              </w:rPr>
            </w:pPr>
          </w:p>
        </w:tc>
      </w:tr>
      <w:tr w:rsidR="00131A0B">
        <w:tblPrEx>
          <w:tblCellMar>
            <w:top w:w="0" w:type="dxa"/>
            <w:bottom w:w="0" w:type="dxa"/>
          </w:tblCellMar>
        </w:tblPrEx>
        <w:tc>
          <w:tcPr>
            <w:tcW w:w="1870" w:type="dxa"/>
          </w:tcPr>
          <w:p w:rsidR="00131A0B" w:rsidRDefault="00131A0B">
            <w:pPr>
              <w:tabs>
                <w:tab w:val="left" w:pos="5800"/>
              </w:tabs>
              <w:rPr>
                <w:rFonts w:ascii="DIN-Bold" w:hAnsi="DIN-Bold" w:cs="DIN-Bold"/>
                <w:sz w:val="20"/>
                <w:szCs w:val="20"/>
                <w:lang w:eastAsia="fr-FR"/>
              </w:rPr>
            </w:pPr>
            <w:r>
              <w:rPr>
                <w:rFonts w:ascii="DIN-Bold" w:hAnsi="DIN-Bold" w:cs="DIN-Bold"/>
                <w:sz w:val="20"/>
                <w:szCs w:val="20"/>
                <w:lang w:eastAsia="fr-FR"/>
              </w:rPr>
              <w:t>BP réarmement sur centrale + code</w:t>
            </w:r>
          </w:p>
        </w:tc>
        <w:tc>
          <w:tcPr>
            <w:tcW w:w="5760" w:type="dxa"/>
          </w:tcPr>
          <w:p w:rsidR="00131A0B" w:rsidRDefault="00131A0B">
            <w:pPr>
              <w:tabs>
                <w:tab w:val="left" w:pos="5800"/>
              </w:tabs>
              <w:rPr>
                <w:rFonts w:ascii="DIN-Bold" w:hAnsi="DIN-Bold" w:cs="DIN-Bold"/>
                <w:sz w:val="20"/>
                <w:szCs w:val="20"/>
                <w:lang w:eastAsia="fr-FR"/>
              </w:rPr>
            </w:pPr>
          </w:p>
        </w:tc>
        <w:tc>
          <w:tcPr>
            <w:tcW w:w="2292" w:type="dxa"/>
          </w:tcPr>
          <w:p w:rsidR="00131A0B" w:rsidRDefault="00131A0B">
            <w:pPr>
              <w:tabs>
                <w:tab w:val="left" w:pos="5800"/>
              </w:tabs>
              <w:rPr>
                <w:rFonts w:ascii="DIN-Bold" w:hAnsi="DIN-Bold" w:cs="DIN-Bold"/>
                <w:sz w:val="20"/>
                <w:szCs w:val="20"/>
                <w:lang w:eastAsia="fr-FR"/>
              </w:rPr>
            </w:pPr>
          </w:p>
        </w:tc>
      </w:tr>
    </w:tbl>
    <w:p w:rsidR="00131A0B" w:rsidRDefault="00131A0B">
      <w:pPr>
        <w:tabs>
          <w:tab w:val="left" w:pos="5800"/>
        </w:tabs>
        <w:rPr>
          <w:rFonts w:ascii="Times New Roman" w:hAnsi="Times New Roman" w:cs="Times New Roman"/>
        </w:rPr>
      </w:pPr>
    </w:p>
    <w:p w:rsidR="00131A0B" w:rsidRDefault="00131A0B">
      <w:pPr>
        <w:tabs>
          <w:tab w:val="left" w:pos="5800"/>
        </w:tabs>
        <w:rPr>
          <w:rFonts w:ascii="Times New Roman" w:hAnsi="Times New Roman" w:cs="Times New Roman"/>
        </w:rPr>
      </w:pPr>
    </w:p>
    <w:p w:rsidR="00131A0B" w:rsidRDefault="00131A0B">
      <w:pPr>
        <w:tabs>
          <w:tab w:val="left" w:pos="5800"/>
        </w:tabs>
        <w:rPr>
          <w:rFonts w:ascii="Times New Roman" w:hAnsi="Times New Roman" w:cs="Times New Roman"/>
        </w:rPr>
      </w:pPr>
    </w:p>
    <w:p w:rsidR="00131A0B" w:rsidRDefault="00131A0B">
      <w:pPr>
        <w:tabs>
          <w:tab w:val="left" w:pos="5800"/>
        </w:tabs>
        <w:rPr>
          <w:rFonts w:ascii="DIN-Bold" w:hAnsi="DIN-Bold" w:cs="DIN-Bold"/>
          <w:b/>
          <w:bCs/>
          <w:sz w:val="20"/>
          <w:szCs w:val="20"/>
          <w:lang w:eastAsia="fr-FR"/>
        </w:rPr>
      </w:pPr>
      <w:bookmarkStart w:id="0" w:name="_GoBack"/>
      <w:bookmarkEnd w:id="0"/>
      <w:r>
        <w:rPr>
          <w:rFonts w:ascii="DIN-Bold" w:hAnsi="DIN-Bold" w:cs="DIN-Bold"/>
          <w:b/>
          <w:bCs/>
          <w:sz w:val="20"/>
          <w:szCs w:val="20"/>
          <w:lang w:eastAsia="fr-FR"/>
        </w:rPr>
        <w:t>3.3 Complétez le compte-rendu de l’intervention.</w:t>
      </w:r>
    </w:p>
    <w:p w:rsidR="00131A0B" w:rsidRDefault="00131A0B">
      <w:pPr>
        <w:tabs>
          <w:tab w:val="left" w:pos="5800"/>
        </w:tabs>
        <w:rPr>
          <w:rFonts w:ascii="DIN-Bold" w:hAnsi="DIN-Bold" w:cs="DIN-Bold"/>
          <w:b/>
          <w:bCs/>
          <w:sz w:val="20"/>
          <w:szCs w:val="20"/>
          <w:lang w:eastAsia="fr-FR"/>
        </w:rPr>
      </w:pPr>
    </w:p>
    <w:p w:rsidR="00131A0B" w:rsidRDefault="00131A0B">
      <w:pPr>
        <w:autoSpaceDE w:val="0"/>
        <w:autoSpaceDN w:val="0"/>
        <w:adjustRightInd w:val="0"/>
        <w:spacing w:after="0" w:line="240" w:lineRule="auto"/>
        <w:rPr>
          <w:rFonts w:ascii="DIN-Bold" w:hAnsi="DIN-Bold" w:cs="DIN-Bold"/>
          <w:b/>
          <w:bCs/>
          <w:sz w:val="20"/>
          <w:szCs w:val="20"/>
          <w:lang w:eastAsia="fr-FR"/>
        </w:rPr>
      </w:pPr>
      <w:r>
        <w:rPr>
          <w:rFonts w:ascii="DIN-Bold" w:hAnsi="DIN-Bold" w:cs="DIN-Bold"/>
          <w:b/>
          <w:bCs/>
          <w:sz w:val="20"/>
          <w:szCs w:val="20"/>
          <w:lang w:eastAsia="fr-FR"/>
        </w:rPr>
        <w:t>Les cycles d'alarme générale peuvent être interrompus par l'appui sur le bp « RESET » (carte électronique) uis sur le bp « RÉARMEMENT ».</w:t>
      </w:r>
    </w:p>
    <w:p w:rsidR="00131A0B" w:rsidRDefault="00131A0B">
      <w:pPr>
        <w:autoSpaceDE w:val="0"/>
        <w:autoSpaceDN w:val="0"/>
        <w:adjustRightInd w:val="0"/>
        <w:spacing w:after="0" w:line="240" w:lineRule="auto"/>
        <w:rPr>
          <w:rFonts w:ascii="DIN-Regular" w:hAnsi="DIN-Regular" w:cs="DIN-Regular"/>
          <w:sz w:val="20"/>
          <w:szCs w:val="20"/>
          <w:lang w:eastAsia="fr-FR"/>
        </w:rPr>
      </w:pPr>
    </w:p>
    <w:p w:rsidR="00131A0B" w:rsidRDefault="00131A0B">
      <w:pPr>
        <w:autoSpaceDE w:val="0"/>
        <w:autoSpaceDN w:val="0"/>
        <w:adjustRightInd w:val="0"/>
        <w:spacing w:after="0" w:line="240" w:lineRule="auto"/>
        <w:rPr>
          <w:rFonts w:ascii="DIN-Regular" w:hAnsi="DIN-Regular" w:cs="DIN-Regular"/>
          <w:sz w:val="20"/>
          <w:szCs w:val="20"/>
          <w:lang w:eastAsia="fr-FR"/>
        </w:rPr>
      </w:pPr>
    </w:p>
    <w:p w:rsidR="00131A0B" w:rsidRDefault="00131A0B">
      <w:pPr>
        <w:autoSpaceDE w:val="0"/>
        <w:autoSpaceDN w:val="0"/>
        <w:adjustRightInd w:val="0"/>
        <w:spacing w:after="0" w:line="240" w:lineRule="auto"/>
        <w:rPr>
          <w:rFonts w:ascii="DIN-Regular" w:hAnsi="DIN-Regular" w:cs="DIN-Regular"/>
          <w:sz w:val="20"/>
          <w:szCs w:val="20"/>
          <w:lang w:eastAsia="fr-FR"/>
        </w:rPr>
      </w:pPr>
      <w:r>
        <w:rPr>
          <w:rFonts w:ascii="DIN-Regular" w:hAnsi="DIN-Regular" w:cs="DIN-Regular"/>
          <w:sz w:val="20"/>
          <w:szCs w:val="20"/>
          <w:lang w:eastAsia="fr-FR"/>
        </w:rPr>
        <w:t>Vérifications effectuées par : . . . . . . . . . . . . . . . . . . . . . . . . . . . . . . . . . . . . . . . . . . . . . . . . . . . . . . . . . . . . . .</w:t>
      </w:r>
    </w:p>
    <w:p w:rsidR="00131A0B" w:rsidRDefault="00131A0B">
      <w:pPr>
        <w:autoSpaceDE w:val="0"/>
        <w:autoSpaceDN w:val="0"/>
        <w:adjustRightInd w:val="0"/>
        <w:spacing w:after="0" w:line="240" w:lineRule="auto"/>
        <w:rPr>
          <w:rFonts w:ascii="DIN-Regular" w:hAnsi="DIN-Regular" w:cs="DIN-Regular"/>
          <w:sz w:val="20"/>
          <w:szCs w:val="20"/>
          <w:lang w:eastAsia="fr-FR"/>
        </w:rPr>
      </w:pPr>
    </w:p>
    <w:p w:rsidR="00131A0B" w:rsidRDefault="00131A0B">
      <w:pPr>
        <w:autoSpaceDE w:val="0"/>
        <w:autoSpaceDN w:val="0"/>
        <w:adjustRightInd w:val="0"/>
        <w:spacing w:after="0" w:line="240" w:lineRule="auto"/>
        <w:rPr>
          <w:rFonts w:ascii="DIN-Regular" w:hAnsi="DIN-Regular" w:cs="DIN-Regular"/>
          <w:sz w:val="20"/>
          <w:szCs w:val="20"/>
          <w:lang w:eastAsia="fr-FR"/>
        </w:rPr>
      </w:pPr>
    </w:p>
    <w:p w:rsidR="00131A0B" w:rsidRDefault="00131A0B">
      <w:pPr>
        <w:autoSpaceDE w:val="0"/>
        <w:autoSpaceDN w:val="0"/>
        <w:adjustRightInd w:val="0"/>
        <w:spacing w:after="0" w:line="240" w:lineRule="auto"/>
        <w:rPr>
          <w:rFonts w:ascii="DIN-Regular" w:hAnsi="DIN-Regular" w:cs="DIN-Regular"/>
          <w:sz w:val="20"/>
          <w:szCs w:val="20"/>
          <w:lang w:eastAsia="fr-FR"/>
        </w:rPr>
      </w:pPr>
      <w:r>
        <w:rPr>
          <w:rFonts w:ascii="DIN-Regular" w:hAnsi="DIN-Regular" w:cs="DIN-Regular"/>
          <w:sz w:val="20"/>
          <w:szCs w:val="20"/>
          <w:lang w:eastAsia="fr-FR"/>
        </w:rPr>
        <w:t>Date de la vérification : . . . . . . . . . . . . . . . . . . . . . . . . . . . . . . . . . . . . . . . . . . . . . . . . . . . . . . . . . . . . . . . . . . .</w:t>
      </w:r>
    </w:p>
    <w:p w:rsidR="00131A0B" w:rsidRDefault="00131A0B">
      <w:pPr>
        <w:pStyle w:val="BodyText"/>
        <w:rPr>
          <w:rFonts w:ascii="DIN-Regular" w:hAnsi="DIN-Regular" w:cs="DIN-Regular"/>
        </w:rPr>
      </w:pPr>
    </w:p>
    <w:p w:rsidR="00131A0B" w:rsidRDefault="00131A0B">
      <w:pPr>
        <w:pStyle w:val="BodyText"/>
        <w:rPr>
          <w:rFonts w:ascii="DIN-Regular" w:hAnsi="DIN-Regular" w:cs="DIN-Regular"/>
        </w:rPr>
      </w:pPr>
      <w:r>
        <w:rPr>
          <w:rFonts w:ascii="DIN-Regular" w:hAnsi="DIN-Regular" w:cs="DIN-Regular"/>
        </w:rPr>
        <w:t>Signature du vérificateur :</w:t>
      </w:r>
    </w:p>
    <w:p w:rsidR="00131A0B" w:rsidRDefault="00131A0B">
      <w:pPr>
        <w:rPr>
          <w:rFonts w:ascii="Times New Roman" w:hAnsi="Times New Roman" w:cs="Times New Roman"/>
        </w:rPr>
      </w:pPr>
    </w:p>
    <w:p w:rsidR="00131A0B" w:rsidRDefault="00131A0B">
      <w:pPr>
        <w:rPr>
          <w:rFonts w:ascii="Times New Roman" w:hAnsi="Times New Roman" w:cs="Times New Roman"/>
        </w:rPr>
      </w:pPr>
    </w:p>
    <w:p w:rsidR="00131A0B" w:rsidRDefault="00131A0B">
      <w:pPr>
        <w:rPr>
          <w:rFonts w:ascii="Times New Roman" w:hAnsi="Times New Roman" w:cs="Times New Roman"/>
        </w:rPr>
      </w:pPr>
    </w:p>
    <w:p w:rsidR="00131A0B" w:rsidRDefault="00131A0B">
      <w:pPr>
        <w:rPr>
          <w:rFonts w:ascii="Times New Roman" w:hAnsi="Times New Roman" w:cs="Times New Roman"/>
        </w:rPr>
      </w:pPr>
    </w:p>
    <w:p w:rsidR="00131A0B" w:rsidRDefault="00131A0B">
      <w:pPr>
        <w:rPr>
          <w:rFonts w:ascii="Times New Roman" w:hAnsi="Times New Roman" w:cs="Times New Roman"/>
        </w:rPr>
      </w:pPr>
    </w:p>
    <w:p w:rsidR="00131A0B" w:rsidRDefault="00131A0B">
      <w:pPr>
        <w:rPr>
          <w:rFonts w:ascii="Times New Roman" w:hAnsi="Times New Roman" w:cs="Times New Roman"/>
        </w:rPr>
      </w:pPr>
    </w:p>
    <w:p w:rsidR="00131A0B" w:rsidRDefault="00131A0B">
      <w:pPr>
        <w:rPr>
          <w:rFonts w:ascii="Times New Roman" w:hAnsi="Times New Roman" w:cs="Times New Roman"/>
        </w:rPr>
      </w:pPr>
    </w:p>
    <w:p w:rsidR="00131A0B" w:rsidRDefault="00131A0B">
      <w:pPr>
        <w:rPr>
          <w:rFonts w:ascii="Times New Roman" w:hAnsi="Times New Roman" w:cs="Times New Roman"/>
        </w:rPr>
      </w:pPr>
    </w:p>
    <w:p w:rsidR="00131A0B" w:rsidRDefault="00131A0B">
      <w:pPr>
        <w:rPr>
          <w:rFonts w:ascii="Times New Roman" w:hAnsi="Times New Roman" w:cs="Times New Roman"/>
        </w:rPr>
      </w:pPr>
    </w:p>
    <w:p w:rsidR="00131A0B" w:rsidRDefault="00131A0B">
      <w:pPr>
        <w:rPr>
          <w:rFonts w:ascii="Times New Roman" w:hAnsi="Times New Roman" w:cs="Times New Roman"/>
        </w:rPr>
      </w:pPr>
    </w:p>
    <w:p w:rsidR="00131A0B" w:rsidRDefault="00131A0B">
      <w:pPr>
        <w:rPr>
          <w:rFonts w:ascii="Times New Roman" w:hAnsi="Times New Roman" w:cs="Times New Roman"/>
        </w:rPr>
      </w:pPr>
    </w:p>
    <w:p w:rsidR="00131A0B" w:rsidRDefault="00131A0B">
      <w:pPr>
        <w:rPr>
          <w:rFonts w:ascii="Times New Roman" w:hAnsi="Times New Roman" w:cs="Times New Roman"/>
        </w:rPr>
      </w:pPr>
    </w:p>
    <w:p w:rsidR="00131A0B" w:rsidRDefault="00131A0B">
      <w:pPr>
        <w:rPr>
          <w:rFonts w:ascii="Times New Roman" w:hAnsi="Times New Roman" w:cs="Times New Roman"/>
        </w:rPr>
      </w:pPr>
    </w:p>
    <w:p w:rsidR="00131A0B" w:rsidRDefault="00131A0B">
      <w:pPr>
        <w:rPr>
          <w:rFonts w:ascii="Times New Roman" w:hAnsi="Times New Roman" w:cs="Times New Roman"/>
        </w:rPr>
      </w:pPr>
    </w:p>
    <w:p w:rsidR="00131A0B" w:rsidRDefault="00131A0B">
      <w:pPr>
        <w:rPr>
          <w:rFonts w:ascii="Times New Roman" w:hAnsi="Times New Roman" w:cs="Times New Roman"/>
        </w:rPr>
      </w:pPr>
    </w:p>
    <w:p w:rsidR="00131A0B" w:rsidRDefault="00131A0B">
      <w:pPr>
        <w:rPr>
          <w:rFonts w:ascii="Times New Roman" w:hAnsi="Times New Roman" w:cs="Times New Roman"/>
        </w:rPr>
      </w:pPr>
    </w:p>
    <w:p w:rsidR="00131A0B" w:rsidRDefault="00131A0B">
      <w:pPr>
        <w:rPr>
          <w:rFonts w:ascii="Times New Roman" w:hAnsi="Times New Roman" w:cs="Times New Roman"/>
        </w:rPr>
      </w:pPr>
    </w:p>
    <w:p w:rsidR="00131A0B" w:rsidRDefault="00131A0B">
      <w:pPr>
        <w:tabs>
          <w:tab w:val="left" w:pos="7815"/>
        </w:tabs>
        <w:jc w:val="center"/>
        <w:rPr>
          <w:rFonts w:ascii="Arial" w:hAnsi="Arial" w:cs="Arial"/>
          <w:b/>
          <w:bCs/>
        </w:rPr>
      </w:pPr>
      <w:r>
        <w:rPr>
          <w:rFonts w:ascii="Arial" w:hAnsi="Arial" w:cs="Arial"/>
          <w:b/>
          <w:bCs/>
        </w:rPr>
        <w:t>Plan d’implantation du SSI</w:t>
      </w:r>
    </w:p>
    <w:p w:rsidR="00131A0B" w:rsidRDefault="00131A0B">
      <w:pPr>
        <w:tabs>
          <w:tab w:val="left" w:pos="7815"/>
        </w:tabs>
        <w:rPr>
          <w:rFonts w:ascii="Times New Roman" w:hAnsi="Times New Roman" w:cs="Times New Roman"/>
        </w:rPr>
      </w:pPr>
      <w:r>
        <w:rPr>
          <w:noProof/>
          <w:lang w:eastAsia="fr-FR"/>
        </w:rPr>
        <w:pict>
          <v:shape id="_x0000_s1055" type="#_x0000_t75" style="position:absolute;margin-left:300pt;margin-top:339.95pt;width:54pt;height:45pt;z-index:251683840">
            <v:imagedata r:id="rId14" o:title="" croptop="46709f" cropbottom="12340f" cropleft="6921f" cropright="50310f"/>
          </v:shape>
        </w:pict>
      </w:r>
      <w:r>
        <w:rPr>
          <w:noProof/>
          <w:lang w:eastAsia="fr-FR"/>
        </w:rPr>
        <w:pict>
          <v:shape id="_x0000_s1056" type="#_x0000_t75" style="position:absolute;margin-left:354pt;margin-top:330.95pt;width:36pt;height:45pt;z-index:251682816">
            <v:imagedata r:id="rId14" o:title="" croptop="38924f" cropbottom="20125f" cropleft="8305f" cropright="51694f"/>
          </v:shape>
        </w:pict>
      </w:r>
      <w:r>
        <w:rPr>
          <w:noProof/>
          <w:lang w:eastAsia="fr-FR"/>
        </w:rPr>
        <w:pict>
          <v:shape id="_x0000_s1057" type="#_x0000_t75" style="position:absolute;margin-left:156pt;margin-top:285.95pt;width:45pt;height:36pt;z-index:251681792">
            <v:imagedata r:id="rId14" o:title="" croptop="32436f" cropbottom="27910f" cropleft="6921f" cropright="51694f"/>
          </v:shape>
        </w:pict>
      </w:r>
      <w:r>
        <w:rPr>
          <w:noProof/>
          <w:lang w:eastAsia="fr-FR"/>
        </w:rPr>
        <w:pict>
          <v:shape id="_x0000_s1058" type="#_x0000_t75" style="position:absolute;margin-left:129pt;margin-top:195.95pt;width:36pt;height:36pt;z-index:251680768">
            <v:imagedata r:id="rId14" o:title="" croptop="25949f" cropbottom="34397f" cropleft="8305f" cropright="51694f"/>
          </v:shape>
        </w:pict>
      </w:r>
      <w:r>
        <w:rPr>
          <w:noProof/>
          <w:lang w:eastAsia="fr-FR"/>
        </w:rPr>
        <w:pict>
          <v:shape id="_x0000_s1059" type="#_x0000_t75" style="position:absolute;margin-left:264pt;margin-top:231.95pt;width:36pt;height:36pt;z-index:251679744">
            <v:imagedata r:id="rId14" o:title="" croptop="19462f" cropbottom="40884f" cropleft="8305f" cropright="51694f"/>
          </v:shape>
        </w:pict>
      </w:r>
      <w:r>
        <w:rPr>
          <w:noProof/>
          <w:lang w:eastAsia="fr-FR"/>
        </w:rPr>
        <w:pict>
          <v:shape id="_x0000_s1060" type="#_x0000_t75" style="position:absolute;margin-left:273pt;margin-top:447.95pt;width:36pt;height:45pt;z-index:251678720">
            <v:imagedata r:id="rId14" o:title="" croptop="11677f" cropbottom="47372f" cropleft="8305f" cropright="51694f"/>
          </v:shape>
        </w:pict>
      </w:r>
      <w:r>
        <w:rPr>
          <w:noProof/>
          <w:lang w:eastAsia="fr-FR"/>
        </w:rPr>
        <w:pict>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061" type="#_x0000_t19" style="position:absolute;margin-left:358.5pt;margin-top:542.5pt;width:44.95pt;height:36pt;rotation:17705108fd;z-index:251677696"/>
        </w:pict>
      </w:r>
      <w:r>
        <w:rPr>
          <w:noProof/>
          <w:lang w:eastAsia="fr-FR"/>
        </w:rPr>
        <w:pict>
          <v:shape id="_x0000_s1062" type="#_x0000_t19" style="position:absolute;margin-left:358.45pt;margin-top:146.4pt;width:44.95pt;height:36pt;rotation:17705108fd;z-index:251676672"/>
        </w:pict>
      </w:r>
      <w:r>
        <w:rPr>
          <w:noProof/>
          <w:lang w:eastAsia="fr-FR"/>
        </w:rPr>
        <w:pict>
          <v:line id="_x0000_s1063" style="position:absolute;flip:x;z-index:251675648" from="363pt,582.95pt" to="399pt,582.95pt"/>
        </w:pict>
      </w:r>
      <w:r>
        <w:rPr>
          <w:noProof/>
          <w:lang w:eastAsia="fr-FR"/>
        </w:rPr>
        <w:pict>
          <v:line id="_x0000_s1064" style="position:absolute;flip:x;z-index:251674624" from="363pt,186.95pt" to="399pt,186.95pt"/>
        </w:pict>
      </w:r>
      <w:r>
        <w:rPr>
          <w:noProof/>
          <w:lang w:eastAsia="fr-FR"/>
        </w:rPr>
        <w:pict>
          <v:shape id="_x0000_s1065" type="#_x0000_t75" style="position:absolute;margin-left:165pt;margin-top:195.95pt;width:27pt;height:27pt;z-index:251673600">
            <v:imagedata r:id="rId15" o:title="" croptop="6487f" cropbottom="55157f" cropleft="8305f" cropright="53078f"/>
          </v:shape>
        </w:pict>
      </w:r>
      <w:r>
        <w:rPr>
          <w:noProof/>
          <w:lang w:eastAsia="fr-FR"/>
        </w:rPr>
        <w:pict>
          <v:shape id="_x0000_s1066" type="#_x0000_t75" style="position:absolute;margin-left:372pt;margin-top:474.95pt;width:27pt;height:27pt;z-index:251672576">
            <v:imagedata r:id="rId15" o:title="" croptop="6487f" cropbottom="55157f" cropleft="8305f" cropright="53078f"/>
          </v:shape>
        </w:pict>
      </w:r>
      <w:r>
        <w:rPr>
          <w:noProof/>
          <w:lang w:eastAsia="fr-FR"/>
        </w:rPr>
        <w:pict>
          <v:shape id="_x0000_s1067" type="#_x0000_t75" style="position:absolute;margin-left:372pt;margin-top:96.95pt;width:27pt;height:27pt;z-index:251671552">
            <v:imagedata r:id="rId15" o:title="" croptop="6487f" cropbottom="55157f" cropleft="8305f" cropright="53078f"/>
          </v:shape>
        </w:pict>
      </w:r>
      <w:r>
        <w:rPr>
          <w:noProof/>
          <w:lang w:eastAsia="fr-FR"/>
        </w:rPr>
        <w:pict>
          <v:rect id="_x0000_s1068" style="position:absolute;margin-left:102.05pt;margin-top:430pt;width:54pt;height:27pt;z-index:251670528" stroked="f">
            <v:textbox style="mso-next-textbox:#_x0000_s1068">
              <w:txbxContent>
                <w:p w:rsidR="00131A0B" w:rsidRDefault="00131A0B">
                  <w:pPr>
                    <w:pStyle w:val="BodyText2"/>
                  </w:pPr>
                  <w:r>
                    <w:t>Salle des systèmes</w:t>
                  </w:r>
                </w:p>
              </w:txbxContent>
            </v:textbox>
          </v:rect>
        </w:pict>
      </w:r>
      <w:r>
        <w:rPr>
          <w:noProof/>
          <w:lang w:eastAsia="fr-FR"/>
        </w:rPr>
        <w:pict>
          <v:rect id="_x0000_s1069" style="position:absolute;margin-left:75pt;margin-top:249.95pt;width:63pt;height:27pt;z-index:251669504" stroked="f">
            <v:textbox style="mso-next-textbox:#_x0000_s1069">
              <w:txbxContent>
                <w:p w:rsidR="00131A0B" w:rsidRDefault="00131A0B">
                  <w:pPr>
                    <w:pStyle w:val="BodyText2"/>
                  </w:pPr>
                  <w:r>
                    <w:t>Salle informatique</w:t>
                  </w:r>
                </w:p>
              </w:txbxContent>
            </v:textbox>
          </v:rect>
        </w:pict>
      </w:r>
      <w:r>
        <w:rPr>
          <w:noProof/>
          <w:lang w:eastAsia="fr-FR"/>
        </w:rPr>
        <w:pict>
          <v:rect id="_x0000_s1070" style="position:absolute;margin-left:300.05pt;margin-top:61pt;width:54pt;height:27pt;z-index:251668480" stroked="f">
            <v:textbox style="mso-next-textbox:#_x0000_s1070">
              <w:txbxContent>
                <w:p w:rsidR="00131A0B" w:rsidRDefault="00131A0B">
                  <w:pPr>
                    <w:pStyle w:val="BodyText2"/>
                  </w:pPr>
                  <w:r>
                    <w:t>Salle de techno</w:t>
                  </w:r>
                </w:p>
              </w:txbxContent>
            </v:textbox>
          </v:rect>
        </w:pict>
      </w:r>
      <w:r>
        <w:rPr>
          <w:noProof/>
          <w:lang w:eastAsia="fr-FR"/>
        </w:rPr>
        <w:pict>
          <v:line id="_x0000_s1071" style="position:absolute;z-index:251667456" from="210.05pt,295pt" to="210.05pt,331pt"/>
        </w:pict>
      </w:r>
      <w:r>
        <w:rPr>
          <w:noProof/>
          <w:lang w:eastAsia="fr-FR"/>
        </w:rPr>
        <w:pict>
          <v:line id="_x0000_s1072" style="position:absolute;z-index:251666432" from="273.05pt,286pt" to="273.05pt,331pt"/>
        </w:pict>
      </w:r>
      <w:r>
        <w:rPr>
          <w:noProof/>
          <w:lang w:eastAsia="fr-FR"/>
        </w:rPr>
        <w:pict>
          <v:line id="_x0000_s1073" style="position:absolute;z-index:251665408" from="255.05pt,151pt" to="255.05pt,196pt"/>
        </w:pict>
      </w:r>
      <w:r>
        <w:rPr>
          <w:noProof/>
          <w:lang w:eastAsia="fr-FR"/>
        </w:rPr>
        <w:pict>
          <v:line id="_x0000_s1074" style="position:absolute;z-index:251664384" from="192.05pt,160pt" to="192.05pt,196pt"/>
        </w:pict>
      </w:r>
      <w:r>
        <w:rPr>
          <w:noProof/>
          <w:lang w:eastAsia="fr-FR"/>
        </w:rPr>
        <w:pict>
          <v:shape id="_x0000_s1075" type="#_x0000_t19" style="position:absolute;margin-left:227.3pt;margin-top:285.3pt;width:44.85pt;height:46.6pt;rotation:-5948691fd;z-index:251663360"/>
        </w:pict>
      </w:r>
      <w:r>
        <w:rPr>
          <w:noProof/>
          <w:lang w:eastAsia="fr-FR"/>
        </w:rPr>
        <w:pict>
          <v:shape id="_x0000_s1076" type="#_x0000_t19" style="position:absolute;margin-left:210.9pt;margin-top:150.15pt;width:44.85pt;height:46.6pt;rotation:-5948691fd;z-index:251662336"/>
        </w:pict>
      </w:r>
      <w:r>
        <w:rPr>
          <w:noProof/>
          <w:lang w:eastAsia="fr-FR"/>
        </w:rPr>
        <w:pict>
          <v:shape id="_x0000_s1077" type="#_x0000_t19" style="position:absolute;margin-left:210.05pt;margin-top:295pt;width:18pt;height:36pt;z-index:251661312"/>
        </w:pict>
      </w:r>
      <w:r>
        <w:rPr>
          <w:noProof/>
          <w:lang w:eastAsia="fr-FR"/>
        </w:rPr>
        <w:pict>
          <v:shape id="_x0000_s1078" type="#_x0000_t19" style="position:absolute;margin-left:192.05pt;margin-top:160pt;width:18pt;height:36pt;z-index:251660288"/>
        </w:pict>
      </w:r>
      <w:r>
        <w:rPr>
          <w:noProof/>
          <w:lang w:eastAsia="fr-FR"/>
        </w:rPr>
        <w:pict>
          <v:rect id="_x0000_s1079" style="position:absolute;margin-left:57.05pt;margin-top:196pt;width:342pt;height:135pt;z-index:251659264"/>
        </w:pict>
      </w:r>
      <w:r>
        <w:rPr>
          <w:noProof/>
          <w:lang w:eastAsia="fr-FR"/>
        </w:rPr>
        <w:pict>
          <v:rect id="_x0000_s1080" style="position:absolute;margin-left:57.05pt;margin-top:295pt;width:342pt;height:297pt;z-index:251658240"/>
        </w:pict>
      </w:r>
      <w:r>
        <w:rPr>
          <w:noProof/>
          <w:lang w:eastAsia="fr-FR"/>
        </w:rPr>
        <w:pict>
          <v:rect id="_x0000_s1081" style="position:absolute;margin-left:165.05pt;margin-top:7pt;width:234pt;height:189pt;z-index:251657216"/>
        </w:pict>
      </w:r>
      <w:r>
        <w:rPr>
          <w:noProof/>
          <w:lang w:eastAsia="fr-FR"/>
        </w:rPr>
        <w:pict>
          <v:shape id="_x0000_s1082" type="#_x0000_t75" style="position:absolute;margin-left:300pt;margin-top:384.95pt;width:54pt;height:54pt;z-index:251684864">
            <v:imagedata r:id="rId14" o:title="" croptop="54493f" cropbottom="3258f" cropleft="6921f" cropright="50310f"/>
          </v:shape>
        </w:pict>
      </w:r>
    </w:p>
    <w:p w:rsidR="00131A0B" w:rsidRDefault="00131A0B">
      <w:pPr>
        <w:tabs>
          <w:tab w:val="left" w:pos="7815"/>
        </w:tabs>
        <w:rPr>
          <w:rFonts w:ascii="Times New Roman" w:hAnsi="Times New Roman" w:cs="Times New Roman"/>
        </w:rPr>
      </w:pPr>
    </w:p>
    <w:p w:rsidR="00131A0B" w:rsidRDefault="00131A0B">
      <w:pPr>
        <w:tabs>
          <w:tab w:val="left" w:pos="7815"/>
        </w:tabs>
        <w:rPr>
          <w:rFonts w:ascii="Times New Roman" w:hAnsi="Times New Roman" w:cs="Times New Roman"/>
        </w:rPr>
      </w:pPr>
    </w:p>
    <w:p w:rsidR="00131A0B" w:rsidRDefault="00131A0B">
      <w:pPr>
        <w:tabs>
          <w:tab w:val="left" w:pos="7815"/>
        </w:tabs>
        <w:rPr>
          <w:rFonts w:ascii="Times New Roman" w:hAnsi="Times New Roman" w:cs="Times New Roman"/>
        </w:rPr>
      </w:pPr>
    </w:p>
    <w:p w:rsidR="00131A0B" w:rsidRDefault="00131A0B">
      <w:pPr>
        <w:tabs>
          <w:tab w:val="left" w:pos="7815"/>
        </w:tabs>
        <w:rPr>
          <w:rFonts w:ascii="Times New Roman" w:hAnsi="Times New Roman" w:cs="Times New Roman"/>
        </w:rPr>
      </w:pPr>
    </w:p>
    <w:p w:rsidR="00131A0B" w:rsidRDefault="00131A0B">
      <w:pPr>
        <w:tabs>
          <w:tab w:val="left" w:pos="7815"/>
        </w:tabs>
        <w:rPr>
          <w:rFonts w:ascii="Times New Roman" w:hAnsi="Times New Roman" w:cs="Times New Roman"/>
        </w:rPr>
      </w:pPr>
    </w:p>
    <w:p w:rsidR="00131A0B" w:rsidRDefault="00131A0B">
      <w:pPr>
        <w:tabs>
          <w:tab w:val="left" w:pos="7815"/>
        </w:tabs>
        <w:rPr>
          <w:rFonts w:ascii="Times New Roman" w:hAnsi="Times New Roman" w:cs="Times New Roman"/>
        </w:rPr>
      </w:pPr>
    </w:p>
    <w:p w:rsidR="00131A0B" w:rsidRDefault="00131A0B">
      <w:pPr>
        <w:tabs>
          <w:tab w:val="left" w:pos="7815"/>
        </w:tabs>
        <w:rPr>
          <w:rFonts w:ascii="Times New Roman" w:hAnsi="Times New Roman" w:cs="Times New Roman"/>
        </w:rPr>
      </w:pPr>
    </w:p>
    <w:p w:rsidR="00131A0B" w:rsidRDefault="00131A0B">
      <w:pPr>
        <w:tabs>
          <w:tab w:val="left" w:pos="7815"/>
        </w:tabs>
        <w:rPr>
          <w:rFonts w:ascii="Times New Roman" w:hAnsi="Times New Roman" w:cs="Times New Roman"/>
        </w:rPr>
      </w:pPr>
    </w:p>
    <w:p w:rsidR="00131A0B" w:rsidRDefault="00131A0B">
      <w:pPr>
        <w:tabs>
          <w:tab w:val="left" w:pos="7815"/>
        </w:tabs>
        <w:rPr>
          <w:rFonts w:ascii="Times New Roman" w:hAnsi="Times New Roman" w:cs="Times New Roman"/>
        </w:rPr>
      </w:pPr>
    </w:p>
    <w:p w:rsidR="00131A0B" w:rsidRDefault="00131A0B">
      <w:pPr>
        <w:tabs>
          <w:tab w:val="left" w:pos="7815"/>
        </w:tabs>
        <w:rPr>
          <w:rFonts w:ascii="Times New Roman" w:hAnsi="Times New Roman" w:cs="Times New Roman"/>
        </w:rPr>
      </w:pPr>
    </w:p>
    <w:p w:rsidR="00131A0B" w:rsidRDefault="00131A0B">
      <w:pPr>
        <w:tabs>
          <w:tab w:val="left" w:pos="7815"/>
        </w:tabs>
        <w:rPr>
          <w:rFonts w:ascii="Times New Roman" w:hAnsi="Times New Roman" w:cs="Times New Roman"/>
        </w:rPr>
      </w:pPr>
    </w:p>
    <w:p w:rsidR="00131A0B" w:rsidRDefault="00131A0B">
      <w:pPr>
        <w:tabs>
          <w:tab w:val="left" w:pos="7815"/>
        </w:tabs>
        <w:rPr>
          <w:rFonts w:ascii="Times New Roman" w:hAnsi="Times New Roman" w:cs="Times New Roman"/>
        </w:rPr>
      </w:pPr>
    </w:p>
    <w:p w:rsidR="00131A0B" w:rsidRDefault="00131A0B">
      <w:pPr>
        <w:tabs>
          <w:tab w:val="left" w:pos="7815"/>
        </w:tabs>
        <w:rPr>
          <w:rFonts w:ascii="Times New Roman" w:hAnsi="Times New Roman" w:cs="Times New Roman"/>
        </w:rPr>
      </w:pPr>
    </w:p>
    <w:p w:rsidR="00131A0B" w:rsidRDefault="00131A0B">
      <w:pPr>
        <w:tabs>
          <w:tab w:val="left" w:pos="7815"/>
        </w:tabs>
        <w:rPr>
          <w:rFonts w:ascii="Times New Roman" w:hAnsi="Times New Roman" w:cs="Times New Roman"/>
        </w:rPr>
      </w:pPr>
    </w:p>
    <w:p w:rsidR="00131A0B" w:rsidRDefault="00131A0B">
      <w:pPr>
        <w:tabs>
          <w:tab w:val="left" w:pos="7815"/>
        </w:tabs>
        <w:rPr>
          <w:rFonts w:ascii="Times New Roman" w:hAnsi="Times New Roman" w:cs="Times New Roman"/>
        </w:rPr>
      </w:pPr>
    </w:p>
    <w:p w:rsidR="00131A0B" w:rsidRDefault="00131A0B">
      <w:pPr>
        <w:tabs>
          <w:tab w:val="left" w:pos="7815"/>
        </w:tabs>
        <w:rPr>
          <w:rFonts w:ascii="Times New Roman" w:hAnsi="Times New Roman" w:cs="Times New Roman"/>
        </w:rPr>
      </w:pPr>
    </w:p>
    <w:p w:rsidR="00131A0B" w:rsidRDefault="00131A0B">
      <w:pPr>
        <w:tabs>
          <w:tab w:val="left" w:pos="7815"/>
        </w:tabs>
        <w:rPr>
          <w:rFonts w:ascii="Times New Roman" w:hAnsi="Times New Roman" w:cs="Times New Roman"/>
        </w:rPr>
      </w:pPr>
    </w:p>
    <w:p w:rsidR="00131A0B" w:rsidRDefault="00131A0B">
      <w:pPr>
        <w:tabs>
          <w:tab w:val="left" w:pos="7815"/>
        </w:tabs>
        <w:rPr>
          <w:rFonts w:ascii="Times New Roman" w:hAnsi="Times New Roman" w:cs="Times New Roman"/>
        </w:rPr>
      </w:pPr>
    </w:p>
    <w:p w:rsidR="00131A0B" w:rsidRDefault="00131A0B">
      <w:pPr>
        <w:tabs>
          <w:tab w:val="left" w:pos="7815"/>
        </w:tabs>
        <w:rPr>
          <w:rFonts w:ascii="Times New Roman" w:hAnsi="Times New Roman" w:cs="Times New Roman"/>
        </w:rPr>
      </w:pPr>
    </w:p>
    <w:p w:rsidR="00131A0B" w:rsidRDefault="00131A0B">
      <w:pPr>
        <w:tabs>
          <w:tab w:val="left" w:pos="7815"/>
        </w:tabs>
        <w:rPr>
          <w:rFonts w:ascii="Times New Roman" w:hAnsi="Times New Roman" w:cs="Times New Roman"/>
        </w:rPr>
      </w:pPr>
    </w:p>
    <w:p w:rsidR="00131A0B" w:rsidRDefault="00131A0B">
      <w:pPr>
        <w:tabs>
          <w:tab w:val="left" w:pos="7815"/>
        </w:tabs>
        <w:rPr>
          <w:rFonts w:ascii="Times New Roman" w:hAnsi="Times New Roman" w:cs="Times New Roman"/>
        </w:rPr>
      </w:pPr>
    </w:p>
    <w:p w:rsidR="00131A0B" w:rsidRDefault="00131A0B">
      <w:pPr>
        <w:tabs>
          <w:tab w:val="left" w:pos="7815"/>
        </w:tabs>
        <w:rPr>
          <w:rFonts w:ascii="Times New Roman" w:hAnsi="Times New Roman" w:cs="Times New Roman"/>
        </w:rPr>
      </w:pPr>
    </w:p>
    <w:p w:rsidR="00131A0B" w:rsidRDefault="00131A0B">
      <w:pPr>
        <w:tabs>
          <w:tab w:val="left" w:pos="7815"/>
        </w:tabs>
        <w:rPr>
          <w:rFonts w:ascii="Times New Roman" w:hAnsi="Times New Roman" w:cs="Times New Roman"/>
        </w:rPr>
      </w:pPr>
    </w:p>
    <w:p w:rsidR="00131A0B" w:rsidRDefault="00131A0B">
      <w:pPr>
        <w:tabs>
          <w:tab w:val="left" w:pos="7815"/>
        </w:tabs>
        <w:rPr>
          <w:rFonts w:ascii="Times New Roman" w:hAnsi="Times New Roman" w:cs="Times New Roman"/>
        </w:rPr>
      </w:pPr>
    </w:p>
    <w:p w:rsidR="00131A0B" w:rsidRDefault="00131A0B">
      <w:pPr>
        <w:tabs>
          <w:tab w:val="left" w:pos="7815"/>
        </w:tabs>
        <w:rPr>
          <w:rFonts w:ascii="Times New Roman" w:hAnsi="Times New Roman" w:cs="Times New Roman"/>
        </w:rPr>
      </w:pPr>
    </w:p>
    <w:p w:rsidR="00131A0B" w:rsidRDefault="00131A0B">
      <w:pPr>
        <w:tabs>
          <w:tab w:val="left" w:pos="7815"/>
        </w:tabs>
        <w:rPr>
          <w:rFonts w:ascii="Times New Roman" w:hAnsi="Times New Roman" w:cs="Times New Roman"/>
        </w:rPr>
      </w:pPr>
    </w:p>
    <w:p w:rsidR="00131A0B" w:rsidRDefault="00131A0B">
      <w:pPr>
        <w:pStyle w:val="Footer"/>
        <w:tabs>
          <w:tab w:val="clear" w:pos="4536"/>
          <w:tab w:val="clear" w:pos="9072"/>
        </w:tabs>
        <w:ind w:left="360"/>
        <w:jc w:val="center"/>
        <w:rPr>
          <w:rFonts w:ascii="Arial" w:hAnsi="Arial" w:cs="Arial"/>
          <w:b/>
          <w:bCs/>
        </w:rPr>
      </w:pPr>
      <w:r>
        <w:rPr>
          <w:rFonts w:ascii="Arial" w:hAnsi="Arial" w:cs="Arial"/>
          <w:b/>
          <w:bCs/>
        </w:rPr>
        <w:t>Nomenclature des symboles du SSI</w:t>
      </w:r>
    </w:p>
    <w:p w:rsidR="00131A0B" w:rsidRDefault="00131A0B">
      <w:pPr>
        <w:pStyle w:val="Footer"/>
        <w:tabs>
          <w:tab w:val="clear" w:pos="4536"/>
          <w:tab w:val="clear" w:pos="9072"/>
        </w:tabs>
        <w:ind w:left="360"/>
      </w:pPr>
      <w:r>
        <w:pict>
          <v:shape id="_x0000_i1034" type="#_x0000_t75" style="width:423pt;height:453.75pt">
            <v:imagedata r:id="rId16" o:title=""/>
          </v:shape>
        </w:pict>
      </w:r>
    </w:p>
    <w:p w:rsidR="00131A0B" w:rsidRDefault="00131A0B">
      <w:pPr>
        <w:pStyle w:val="Footer"/>
        <w:tabs>
          <w:tab w:val="clear" w:pos="4536"/>
          <w:tab w:val="clear" w:pos="9072"/>
        </w:tabs>
        <w:ind w:left="360"/>
      </w:pPr>
    </w:p>
    <w:p w:rsidR="00131A0B" w:rsidRDefault="00131A0B">
      <w:pPr>
        <w:tabs>
          <w:tab w:val="left" w:pos="7815"/>
        </w:tabs>
        <w:rPr>
          <w:rFonts w:ascii="Times New Roman" w:hAnsi="Times New Roman" w:cs="Times New Roman"/>
        </w:rPr>
      </w:pPr>
    </w:p>
    <w:sectPr w:rsidR="00131A0B" w:rsidSect="00131A0B">
      <w:headerReference w:type="default" r:id="rId17"/>
      <w:footerReference w:type="default" r:id="rId18"/>
      <w:pgSz w:w="11906" w:h="16838"/>
      <w:pgMar w:top="1417" w:right="70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1A0B" w:rsidRDefault="00131A0B">
      <w:pPr>
        <w:spacing w:after="0" w:line="240" w:lineRule="auto"/>
        <w:rPr>
          <w:rFonts w:ascii="Times New Roman" w:hAnsi="Times New Roman" w:cs="Times New Roman"/>
        </w:rPr>
      </w:pPr>
      <w:r>
        <w:rPr>
          <w:rFonts w:ascii="Times New Roman" w:hAnsi="Times New Roman" w:cs="Times New Roman"/>
        </w:rPr>
        <w:separator/>
      </w:r>
    </w:p>
  </w:endnote>
  <w:endnote w:type="continuationSeparator" w:id="0">
    <w:p w:rsidR="00131A0B" w:rsidRDefault="00131A0B">
      <w:pPr>
        <w:spacing w:after="0" w:line="240" w:lineRule="auto"/>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DIN-Bold">
    <w:panose1 w:val="00000000000000000000"/>
    <w:charset w:val="00"/>
    <w:family w:val="auto"/>
    <w:notTrueType/>
    <w:pitch w:val="default"/>
    <w:sig w:usb0="00000003" w:usb1="00000000" w:usb2="00000000" w:usb3="00000000" w:csb0="00000001" w:csb1="00000000"/>
  </w:font>
  <w:font w:name="DIN-Regular">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1A0B" w:rsidRDefault="00131A0B">
    <w:pPr>
      <w:pStyle w:val="NoSpacing"/>
      <w:ind w:right="1"/>
      <w:rPr>
        <w:rFonts w:ascii="Times New Roman" w:hAnsi="Times New Roman" w:cs="Times New Roman"/>
      </w:rPr>
    </w:pPr>
    <w:r>
      <w:rPr>
        <w:rFonts w:ascii="Times New Roman" w:hAnsi="Times New Roman" w:cs="Times New Roman"/>
      </w:rPr>
      <w:t>SSI TP Maintenance</w:t>
    </w:r>
  </w:p>
  <w:p w:rsidR="00131A0B" w:rsidRDefault="00131A0B">
    <w:pPr>
      <w:pStyle w:val="NoSpacing"/>
      <w:ind w:right="1"/>
      <w:rPr>
        <w:rFonts w:ascii="Times New Roman" w:hAnsi="Times New Roman" w:cs="Times New Roman"/>
      </w:rPr>
    </w:pPr>
    <w:r>
      <w:rPr>
        <w:rFonts w:ascii="Times New Roman" w:hAnsi="Times New Roman" w:cs="Times New Roman"/>
      </w:rPr>
      <w:t>Lycée professionnel Colard-Noel</w:t>
    </w:r>
  </w:p>
  <w:p w:rsidR="00131A0B" w:rsidRDefault="00131A0B">
    <w:pPr>
      <w:pStyle w:val="NoSpacing"/>
      <w:ind w:right="1"/>
      <w:rPr>
        <w:rFonts w:ascii="Times New Roman" w:hAnsi="Times New Roman" w:cs="Times New Roman"/>
      </w:rPr>
    </w:pPr>
    <w:r>
      <w:rPr>
        <w:rFonts w:ascii="Times New Roman" w:hAnsi="Times New Roman" w:cs="Times New Roman"/>
      </w:rPr>
      <w:t>Auteurs :</w:t>
    </w:r>
    <w:r>
      <w:rPr>
        <w:rFonts w:ascii="Times New Roman" w:hAnsi="Times New Roman" w:cs="Times New Roman"/>
      </w:rPr>
      <w:tab/>
      <w:t>Salmi</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Page </w:t>
    </w:r>
    <w:r>
      <w:rPr>
        <w:rFonts w:ascii="Times New Roman" w:hAnsi="Times New Roman" w:cs="Times New Roman"/>
      </w:rPr>
      <w:fldChar w:fldCharType="begin"/>
    </w:r>
    <w:r>
      <w:rPr>
        <w:rFonts w:ascii="Times New Roman" w:hAnsi="Times New Roman" w:cs="Times New Roman"/>
      </w:rPr>
      <w:instrText>PAGE   \* MERGEFORMAT</w:instrText>
    </w:r>
    <w:r>
      <w:rPr>
        <w:rFonts w:ascii="Times New Roman" w:hAnsi="Times New Roman" w:cs="Times New Roman"/>
      </w:rPr>
      <w:fldChar w:fldCharType="separate"/>
    </w:r>
    <w:r>
      <w:rPr>
        <w:rFonts w:ascii="Times New Roman" w:hAnsi="Times New Roman" w:cs="Times New Roman"/>
        <w:noProof/>
      </w:rPr>
      <w:t>6</w:t>
    </w:r>
    <w:r>
      <w:rPr>
        <w:rFonts w:ascii="Times New Roman" w:hAnsi="Times New Roman" w:cs="Times New Roman"/>
      </w:rPr>
      <w:fldChar w:fldCharType="end"/>
    </w:r>
    <w:r>
      <w:rPr>
        <w:rFonts w:ascii="Times New Roman" w:hAnsi="Times New Roman" w:cs="Times New Roman"/>
      </w:rPr>
      <w:t xml:space="preserve"> sur 7</w:t>
    </w:r>
  </w:p>
  <w:p w:rsidR="00131A0B" w:rsidRDefault="00131A0B">
    <w:pPr>
      <w:pStyle w:val="Footer"/>
      <w:rPr>
        <w:rFonts w:ascii="Times New Roman" w:hAnsi="Times New Roman"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1A0B" w:rsidRDefault="00131A0B">
      <w:pPr>
        <w:spacing w:after="0" w:line="240" w:lineRule="auto"/>
        <w:rPr>
          <w:rFonts w:ascii="Times New Roman" w:hAnsi="Times New Roman" w:cs="Times New Roman"/>
        </w:rPr>
      </w:pPr>
      <w:r>
        <w:rPr>
          <w:rFonts w:ascii="Times New Roman" w:hAnsi="Times New Roman" w:cs="Times New Roman"/>
        </w:rPr>
        <w:separator/>
      </w:r>
    </w:p>
  </w:footnote>
  <w:footnote w:type="continuationSeparator" w:id="0">
    <w:p w:rsidR="00131A0B" w:rsidRDefault="00131A0B">
      <w:pPr>
        <w:spacing w:after="0" w:line="240" w:lineRule="auto"/>
        <w:rPr>
          <w:rFonts w:ascii="Times New Roman" w:hAnsi="Times New Roman" w:cs="Times New Roman"/>
        </w:rPr>
      </w:pPr>
      <w:r>
        <w:rPr>
          <w:rFonts w:ascii="Times New Roman" w:hAnsi="Times New Roman"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1A0B" w:rsidRDefault="00131A0B">
    <w:pPr>
      <w:pStyle w:val="Header"/>
      <w:rPr>
        <w:rFonts w:ascii="Times New Roman" w:hAnsi="Times New Roman" w:cs="Times New Roman"/>
      </w:rPr>
    </w:pPr>
    <w:r>
      <w:rPr>
        <w:noProo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3" o:spid="_x0000_s2049" type="#_x0000_t75" style="position:absolute;margin-left:-54pt;margin-top:8.45pt;width:43.5pt;height:43.5pt;z-index:251657728;visibility:visible">
          <v:imagedata r:id="rId1" o:title=""/>
        </v:shape>
      </w:pict>
    </w:r>
    <w:r>
      <w:rPr>
        <w:noProof/>
        <w:lang w:eastAsia="fr-FR"/>
      </w:rPr>
      <w:pict>
        <v:rect id="Rectangle 2" o:spid="_x0000_s2050" style="position:absolute;margin-left:-60.85pt;margin-top:-17.9pt;width:24.7pt;height:775pt;z-index:251656704;visibility:visible;v-text-anchor:middle" fillcolor="#5e9eff" stroked="f" strokeweight="2pt">
          <v:fill color2="#ffebfa" angle="180" colors="0 #5e9eff;26214f #85c2ff;45875f #c4d6eb;1 #ffebfa" focus="100%" type="gradient"/>
        </v:rect>
      </w:pict>
    </w:r>
    <w:r>
      <w:rPr>
        <w:noProof/>
        <w:lang w:eastAsia="fr-FR"/>
      </w:rPr>
      <w:pict>
        <v:shape id="Image 9" o:spid="_x0000_s2051" type="#_x0000_t75" style="position:absolute;margin-left:433.05pt;margin-top:-3.4pt;width:64.6pt;height:66pt;z-index:251658752;visibility:visible">
          <v:imagedata r:id="rId2" o:title=""/>
        </v:shape>
      </w:pict>
    </w:r>
  </w:p>
  <w:tbl>
    <w:tblPr>
      <w:tblW w:w="0" w:type="auto"/>
      <w:tblInd w:w="365" w:type="dxa"/>
      <w:tblBorders>
        <w:top w:val="single" w:sz="8" w:space="0" w:color="7F8FA9"/>
        <w:bottom w:val="single" w:sz="8" w:space="0" w:color="7F8FA9"/>
      </w:tblBorders>
      <w:tblLook w:val="0000"/>
    </w:tblPr>
    <w:tblGrid>
      <w:gridCol w:w="2141"/>
      <w:gridCol w:w="3307"/>
      <w:gridCol w:w="2674"/>
    </w:tblGrid>
    <w:tr w:rsidR="00131A0B">
      <w:trPr>
        <w:cantSplit/>
      </w:trPr>
      <w:tc>
        <w:tcPr>
          <w:tcW w:w="2141" w:type="dxa"/>
          <w:tcBorders>
            <w:top w:val="nil"/>
            <w:left w:val="nil"/>
            <w:bottom w:val="single" w:sz="8" w:space="0" w:color="7F8FA9"/>
            <w:right w:val="nil"/>
          </w:tcBorders>
        </w:tcPr>
        <w:p w:rsidR="00131A0B" w:rsidRDefault="00131A0B">
          <w:pPr>
            <w:pStyle w:val="Header"/>
            <w:rPr>
              <w:b/>
              <w:bCs/>
              <w:color w:val="000000"/>
            </w:rPr>
          </w:pPr>
          <w:r>
            <w:rPr>
              <w:color w:val="000000"/>
            </w:rPr>
            <w:t>Classe : T ELEEC</w:t>
          </w:r>
        </w:p>
        <w:p w:rsidR="00131A0B" w:rsidRDefault="00131A0B">
          <w:pPr>
            <w:pStyle w:val="Header"/>
            <w:rPr>
              <w:b/>
              <w:bCs/>
              <w:color w:val="000000"/>
            </w:rPr>
          </w:pPr>
        </w:p>
      </w:tc>
      <w:tc>
        <w:tcPr>
          <w:tcW w:w="3307" w:type="dxa"/>
          <w:vMerge w:val="restart"/>
          <w:tcBorders>
            <w:top w:val="nil"/>
            <w:left w:val="nil"/>
            <w:bottom w:val="single" w:sz="8" w:space="0" w:color="7F8FA9"/>
            <w:right w:val="nil"/>
          </w:tcBorders>
        </w:tcPr>
        <w:p w:rsidR="00131A0B" w:rsidRDefault="00131A0B">
          <w:pPr>
            <w:pStyle w:val="Header"/>
            <w:jc w:val="center"/>
            <w:rPr>
              <w:b/>
              <w:bCs/>
              <w:color w:val="000000"/>
            </w:rPr>
          </w:pPr>
          <w:r>
            <w:rPr>
              <w:b/>
              <w:bCs/>
              <w:i/>
              <w:iCs/>
              <w:color w:val="000000"/>
            </w:rPr>
            <w:t>TP maintenance d’un système sécurité incendie</w:t>
          </w:r>
        </w:p>
        <w:p w:rsidR="00131A0B" w:rsidRDefault="00131A0B">
          <w:pPr>
            <w:pStyle w:val="Header"/>
            <w:rPr>
              <w:color w:val="000000"/>
            </w:rPr>
          </w:pPr>
        </w:p>
      </w:tc>
      <w:tc>
        <w:tcPr>
          <w:tcW w:w="2674" w:type="dxa"/>
          <w:tcBorders>
            <w:top w:val="nil"/>
            <w:left w:val="nil"/>
            <w:bottom w:val="single" w:sz="8" w:space="0" w:color="7F8FA9"/>
            <w:right w:val="nil"/>
          </w:tcBorders>
        </w:tcPr>
        <w:p w:rsidR="00131A0B" w:rsidRDefault="00131A0B">
          <w:pPr>
            <w:pStyle w:val="Header"/>
            <w:rPr>
              <w:color w:val="000000"/>
            </w:rPr>
          </w:pPr>
          <w:r>
            <w:rPr>
              <w:color w:val="000000"/>
            </w:rPr>
            <w:t>Durée :4h</w:t>
          </w:r>
        </w:p>
      </w:tc>
    </w:tr>
    <w:tr w:rsidR="00131A0B">
      <w:trPr>
        <w:cantSplit/>
      </w:trPr>
      <w:tc>
        <w:tcPr>
          <w:tcW w:w="2141" w:type="dxa"/>
          <w:tcBorders>
            <w:top w:val="nil"/>
            <w:left w:val="nil"/>
            <w:bottom w:val="single" w:sz="8" w:space="0" w:color="7F8FA9"/>
            <w:right w:val="nil"/>
          </w:tcBorders>
          <w:shd w:val="clear" w:color="auto" w:fill="DFE3E9"/>
        </w:tcPr>
        <w:p w:rsidR="00131A0B" w:rsidRDefault="00131A0B">
          <w:pPr>
            <w:pStyle w:val="Header"/>
            <w:rPr>
              <w:b/>
              <w:bCs/>
              <w:color w:val="000000"/>
            </w:rPr>
          </w:pPr>
          <w:r>
            <w:rPr>
              <w:color w:val="000000"/>
            </w:rPr>
            <w:t>Champ habitat-tertiaire</w:t>
          </w:r>
        </w:p>
      </w:tc>
      <w:tc>
        <w:tcPr>
          <w:tcW w:w="3307" w:type="dxa"/>
          <w:vMerge/>
          <w:tcBorders>
            <w:top w:val="nil"/>
            <w:left w:val="nil"/>
            <w:bottom w:val="single" w:sz="8" w:space="0" w:color="7F8FA9"/>
            <w:right w:val="nil"/>
          </w:tcBorders>
          <w:shd w:val="clear" w:color="auto" w:fill="DFE3E9"/>
        </w:tcPr>
        <w:p w:rsidR="00131A0B" w:rsidRDefault="00131A0B">
          <w:pPr>
            <w:pStyle w:val="Header"/>
            <w:rPr>
              <w:color w:val="000000"/>
            </w:rPr>
          </w:pPr>
        </w:p>
      </w:tc>
      <w:tc>
        <w:tcPr>
          <w:tcW w:w="2674" w:type="dxa"/>
          <w:tcBorders>
            <w:top w:val="nil"/>
            <w:left w:val="nil"/>
            <w:bottom w:val="single" w:sz="8" w:space="0" w:color="7F8FA9"/>
            <w:right w:val="nil"/>
          </w:tcBorders>
          <w:shd w:val="clear" w:color="auto" w:fill="DFE3E9"/>
        </w:tcPr>
        <w:p w:rsidR="00131A0B" w:rsidRDefault="00131A0B">
          <w:pPr>
            <w:pStyle w:val="Header"/>
            <w:rPr>
              <w:color w:val="000000"/>
            </w:rPr>
          </w:pPr>
          <w:r>
            <w:rPr>
              <w:color w:val="000000"/>
            </w:rPr>
            <w:t xml:space="preserve">Dossier : </w:t>
          </w:r>
        </w:p>
      </w:tc>
    </w:tr>
  </w:tbl>
  <w:p w:rsidR="00131A0B" w:rsidRDefault="00131A0B">
    <w:pPr>
      <w:pStyle w:val="Header"/>
      <w:rPr>
        <w:rFonts w:ascii="Times New Roman" w:hAnsi="Times New Roman"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E2763"/>
    <w:multiLevelType w:val="hybridMultilevel"/>
    <w:tmpl w:val="940AE46C"/>
    <w:lvl w:ilvl="0" w:tplc="EFDED1E4">
      <w:start w:val="1"/>
      <w:numFmt w:val="decimal"/>
      <w:lvlText w:val="%1-"/>
      <w:lvlJc w:val="left"/>
      <w:pPr>
        <w:tabs>
          <w:tab w:val="num" w:pos="720"/>
        </w:tabs>
        <w:ind w:left="720" w:hanging="360"/>
      </w:pPr>
      <w:rPr>
        <w:rFonts w:ascii="Times New Roman" w:hAnsi="Times New Roman" w:cs="Times New Roman" w:hint="default"/>
      </w:rPr>
    </w:lvl>
    <w:lvl w:ilvl="1" w:tplc="040C0019">
      <w:start w:val="1"/>
      <w:numFmt w:val="lowerLetter"/>
      <w:lvlText w:val="%2."/>
      <w:lvlJc w:val="left"/>
      <w:pPr>
        <w:tabs>
          <w:tab w:val="num" w:pos="1440"/>
        </w:tabs>
        <w:ind w:left="1440" w:hanging="360"/>
      </w:pPr>
      <w:rPr>
        <w:rFonts w:ascii="Times New Roman" w:hAnsi="Times New Roman" w:cs="Times New Roman"/>
      </w:rPr>
    </w:lvl>
    <w:lvl w:ilvl="2" w:tplc="040C001B">
      <w:start w:val="1"/>
      <w:numFmt w:val="lowerRoman"/>
      <w:lvlText w:val="%3."/>
      <w:lvlJc w:val="right"/>
      <w:pPr>
        <w:tabs>
          <w:tab w:val="num" w:pos="2160"/>
        </w:tabs>
        <w:ind w:left="2160" w:hanging="180"/>
      </w:pPr>
      <w:rPr>
        <w:rFonts w:ascii="Times New Roman" w:hAnsi="Times New Roman" w:cs="Times New Roman"/>
      </w:rPr>
    </w:lvl>
    <w:lvl w:ilvl="3" w:tplc="040C000F">
      <w:start w:val="1"/>
      <w:numFmt w:val="decimal"/>
      <w:lvlText w:val="%4."/>
      <w:lvlJc w:val="left"/>
      <w:pPr>
        <w:tabs>
          <w:tab w:val="num" w:pos="2880"/>
        </w:tabs>
        <w:ind w:left="2880" w:hanging="360"/>
      </w:pPr>
      <w:rPr>
        <w:rFonts w:ascii="Times New Roman" w:hAnsi="Times New Roman" w:cs="Times New Roman"/>
      </w:rPr>
    </w:lvl>
    <w:lvl w:ilvl="4" w:tplc="040C0019">
      <w:start w:val="1"/>
      <w:numFmt w:val="lowerLetter"/>
      <w:lvlText w:val="%5."/>
      <w:lvlJc w:val="left"/>
      <w:pPr>
        <w:tabs>
          <w:tab w:val="num" w:pos="3600"/>
        </w:tabs>
        <w:ind w:left="3600" w:hanging="360"/>
      </w:pPr>
      <w:rPr>
        <w:rFonts w:ascii="Times New Roman" w:hAnsi="Times New Roman" w:cs="Times New Roman"/>
      </w:rPr>
    </w:lvl>
    <w:lvl w:ilvl="5" w:tplc="040C001B">
      <w:start w:val="1"/>
      <w:numFmt w:val="lowerRoman"/>
      <w:lvlText w:val="%6."/>
      <w:lvlJc w:val="right"/>
      <w:pPr>
        <w:tabs>
          <w:tab w:val="num" w:pos="4320"/>
        </w:tabs>
        <w:ind w:left="4320" w:hanging="180"/>
      </w:pPr>
      <w:rPr>
        <w:rFonts w:ascii="Times New Roman" w:hAnsi="Times New Roman" w:cs="Times New Roman"/>
      </w:rPr>
    </w:lvl>
    <w:lvl w:ilvl="6" w:tplc="040C000F">
      <w:start w:val="1"/>
      <w:numFmt w:val="decimal"/>
      <w:lvlText w:val="%7."/>
      <w:lvlJc w:val="left"/>
      <w:pPr>
        <w:tabs>
          <w:tab w:val="num" w:pos="5040"/>
        </w:tabs>
        <w:ind w:left="5040" w:hanging="360"/>
      </w:pPr>
      <w:rPr>
        <w:rFonts w:ascii="Times New Roman" w:hAnsi="Times New Roman" w:cs="Times New Roman"/>
      </w:rPr>
    </w:lvl>
    <w:lvl w:ilvl="7" w:tplc="040C0019">
      <w:start w:val="1"/>
      <w:numFmt w:val="lowerLetter"/>
      <w:lvlText w:val="%8."/>
      <w:lvlJc w:val="left"/>
      <w:pPr>
        <w:tabs>
          <w:tab w:val="num" w:pos="5760"/>
        </w:tabs>
        <w:ind w:left="5760" w:hanging="360"/>
      </w:pPr>
      <w:rPr>
        <w:rFonts w:ascii="Times New Roman" w:hAnsi="Times New Roman" w:cs="Times New Roman"/>
      </w:rPr>
    </w:lvl>
    <w:lvl w:ilvl="8" w:tplc="040C001B">
      <w:start w:val="1"/>
      <w:numFmt w:val="lowerRoman"/>
      <w:lvlText w:val="%9."/>
      <w:lvlJc w:val="right"/>
      <w:pPr>
        <w:tabs>
          <w:tab w:val="num" w:pos="6480"/>
        </w:tabs>
        <w:ind w:left="6480" w:hanging="180"/>
      </w:pPr>
      <w:rPr>
        <w:rFonts w:ascii="Times New Roman" w:hAnsi="Times New Roman" w:cs="Times New Roman"/>
      </w:rPr>
    </w:lvl>
  </w:abstractNum>
  <w:abstractNum w:abstractNumId="1">
    <w:nsid w:val="2EB16931"/>
    <w:multiLevelType w:val="hybridMultilevel"/>
    <w:tmpl w:val="AC26ABCA"/>
    <w:lvl w:ilvl="0" w:tplc="D018E4B6">
      <w:start w:val="1"/>
      <w:numFmt w:val="decimal"/>
      <w:lvlText w:val="%1-"/>
      <w:lvlJc w:val="left"/>
      <w:pPr>
        <w:tabs>
          <w:tab w:val="num" w:pos="720"/>
        </w:tabs>
        <w:ind w:left="720" w:hanging="360"/>
      </w:pPr>
      <w:rPr>
        <w:rFonts w:ascii="Times New Roman" w:hAnsi="Times New Roman" w:cs="Times New Roman" w:hint="default"/>
      </w:rPr>
    </w:lvl>
    <w:lvl w:ilvl="1" w:tplc="040C0019">
      <w:start w:val="1"/>
      <w:numFmt w:val="lowerLetter"/>
      <w:lvlText w:val="%2."/>
      <w:lvlJc w:val="left"/>
      <w:pPr>
        <w:tabs>
          <w:tab w:val="num" w:pos="1440"/>
        </w:tabs>
        <w:ind w:left="1440" w:hanging="360"/>
      </w:pPr>
      <w:rPr>
        <w:rFonts w:ascii="Times New Roman" w:hAnsi="Times New Roman" w:cs="Times New Roman"/>
      </w:rPr>
    </w:lvl>
    <w:lvl w:ilvl="2" w:tplc="040C001B">
      <w:start w:val="1"/>
      <w:numFmt w:val="lowerRoman"/>
      <w:lvlText w:val="%3."/>
      <w:lvlJc w:val="right"/>
      <w:pPr>
        <w:tabs>
          <w:tab w:val="num" w:pos="2160"/>
        </w:tabs>
        <w:ind w:left="2160" w:hanging="180"/>
      </w:pPr>
      <w:rPr>
        <w:rFonts w:ascii="Times New Roman" w:hAnsi="Times New Roman" w:cs="Times New Roman"/>
      </w:rPr>
    </w:lvl>
    <w:lvl w:ilvl="3" w:tplc="040C000F">
      <w:start w:val="1"/>
      <w:numFmt w:val="decimal"/>
      <w:lvlText w:val="%4."/>
      <w:lvlJc w:val="left"/>
      <w:pPr>
        <w:tabs>
          <w:tab w:val="num" w:pos="2880"/>
        </w:tabs>
        <w:ind w:left="2880" w:hanging="360"/>
      </w:pPr>
      <w:rPr>
        <w:rFonts w:ascii="Times New Roman" w:hAnsi="Times New Roman" w:cs="Times New Roman"/>
      </w:rPr>
    </w:lvl>
    <w:lvl w:ilvl="4" w:tplc="040C0019">
      <w:start w:val="1"/>
      <w:numFmt w:val="lowerLetter"/>
      <w:lvlText w:val="%5."/>
      <w:lvlJc w:val="left"/>
      <w:pPr>
        <w:tabs>
          <w:tab w:val="num" w:pos="3600"/>
        </w:tabs>
        <w:ind w:left="3600" w:hanging="360"/>
      </w:pPr>
      <w:rPr>
        <w:rFonts w:ascii="Times New Roman" w:hAnsi="Times New Roman" w:cs="Times New Roman"/>
      </w:rPr>
    </w:lvl>
    <w:lvl w:ilvl="5" w:tplc="040C001B">
      <w:start w:val="1"/>
      <w:numFmt w:val="lowerRoman"/>
      <w:lvlText w:val="%6."/>
      <w:lvlJc w:val="right"/>
      <w:pPr>
        <w:tabs>
          <w:tab w:val="num" w:pos="4320"/>
        </w:tabs>
        <w:ind w:left="4320" w:hanging="180"/>
      </w:pPr>
      <w:rPr>
        <w:rFonts w:ascii="Times New Roman" w:hAnsi="Times New Roman" w:cs="Times New Roman"/>
      </w:rPr>
    </w:lvl>
    <w:lvl w:ilvl="6" w:tplc="040C000F">
      <w:start w:val="1"/>
      <w:numFmt w:val="decimal"/>
      <w:lvlText w:val="%7."/>
      <w:lvlJc w:val="left"/>
      <w:pPr>
        <w:tabs>
          <w:tab w:val="num" w:pos="5040"/>
        </w:tabs>
        <w:ind w:left="5040" w:hanging="360"/>
      </w:pPr>
      <w:rPr>
        <w:rFonts w:ascii="Times New Roman" w:hAnsi="Times New Roman" w:cs="Times New Roman"/>
      </w:rPr>
    </w:lvl>
    <w:lvl w:ilvl="7" w:tplc="040C0019">
      <w:start w:val="1"/>
      <w:numFmt w:val="lowerLetter"/>
      <w:lvlText w:val="%8."/>
      <w:lvlJc w:val="left"/>
      <w:pPr>
        <w:tabs>
          <w:tab w:val="num" w:pos="5760"/>
        </w:tabs>
        <w:ind w:left="5760" w:hanging="360"/>
      </w:pPr>
      <w:rPr>
        <w:rFonts w:ascii="Times New Roman" w:hAnsi="Times New Roman" w:cs="Times New Roman"/>
      </w:rPr>
    </w:lvl>
    <w:lvl w:ilvl="8" w:tplc="040C001B">
      <w:start w:val="1"/>
      <w:numFmt w:val="lowerRoman"/>
      <w:lvlText w:val="%9."/>
      <w:lvlJc w:val="right"/>
      <w:pPr>
        <w:tabs>
          <w:tab w:val="num" w:pos="6480"/>
        </w:tabs>
        <w:ind w:left="6480" w:hanging="180"/>
      </w:pPr>
      <w:rPr>
        <w:rFonts w:ascii="Times New Roman" w:hAnsi="Times New Roman" w:cs="Times New Roman"/>
      </w:rPr>
    </w:lvl>
  </w:abstractNum>
  <w:abstractNum w:abstractNumId="2">
    <w:nsid w:val="31A07DAF"/>
    <w:multiLevelType w:val="hybridMultilevel"/>
    <w:tmpl w:val="8CB46406"/>
    <w:lvl w:ilvl="0" w:tplc="E83835C0">
      <w:numFmt w:val="bullet"/>
      <w:lvlText w:val="-"/>
      <w:lvlJc w:val="left"/>
      <w:pPr>
        <w:tabs>
          <w:tab w:val="num" w:pos="720"/>
        </w:tabs>
        <w:ind w:left="720" w:hanging="360"/>
      </w:pPr>
      <w:rPr>
        <w:rFonts w:ascii="Times New Roman" w:eastAsia="Times New Roman" w:hAnsi="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3">
    <w:nsid w:val="505524AF"/>
    <w:multiLevelType w:val="multilevel"/>
    <w:tmpl w:val="332A5F0C"/>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360" w:hanging="360"/>
      </w:pPr>
      <w:rPr>
        <w:rFonts w:ascii="Times New Roman" w:hAnsi="Times New Roman" w:cs="Times New Roman"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720" w:hanging="72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080" w:hanging="108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440" w:hanging="1440"/>
      </w:pPr>
      <w:rPr>
        <w:rFonts w:ascii="Times New Roman" w:hAnsi="Times New Roman" w:cs="Times New Roman" w:hint="default"/>
      </w:rPr>
    </w:lvl>
    <w:lvl w:ilvl="8">
      <w:start w:val="1"/>
      <w:numFmt w:val="decimal"/>
      <w:lvlText w:val="%1.%2.%3.%4.%5.%6.%7.%8.%9"/>
      <w:lvlJc w:val="left"/>
      <w:pPr>
        <w:ind w:left="1800" w:hanging="1800"/>
      </w:pPr>
      <w:rPr>
        <w:rFonts w:ascii="Times New Roman" w:hAnsi="Times New Roman" w:cs="Times New Roman" w:hint="default"/>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31A0B"/>
    <w:rsid w:val="00131A0B"/>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semiHidden="0" w:unhideWhenUsed="0" w:qFormat="1"/>
    <w:lsdException w:name="Title" w:semiHidden="0" w:unhideWhenUsed="0" w:qFormat="1"/>
    <w:lsdException w:name="Default Paragraph Font" w:unhideWhenUsed="0"/>
    <w:lsdException w:name="Body Text" w:unhideWhenUsed="0"/>
    <w:lsdException w:name="Subtitle" w:semiHidden="0" w:unhideWhenUsed="0" w:qFormat="1"/>
    <w:lsdException w:name="Body Text 2" w:unhideWhenUsed="0"/>
    <w:lsdException w:name="Strong" w:semiHidden="0" w:unhideWhenUsed="0" w:qFormat="1"/>
    <w:lsdException w:name="Emphasis" w:semiHidden="0" w:unhideWhenUsed="0" w:qFormat="1"/>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semiHidden="0" w:unhideWhenUsed="0" w:qFormat="1"/>
  </w:latentStyles>
  <w:style w:type="paragraph" w:default="1" w:styleId="Normal">
    <w:name w:val="Normal"/>
    <w:qFormat/>
    <w:pPr>
      <w:spacing w:after="200" w:line="252" w:lineRule="auto"/>
    </w:pPr>
    <w:rPr>
      <w:rFonts w:ascii="Cambria" w:hAnsi="Cambria" w:cs="Cambria"/>
      <w:lang w:eastAsia="en-US"/>
    </w:rPr>
  </w:style>
  <w:style w:type="paragraph" w:styleId="Heading1">
    <w:name w:val="heading 1"/>
    <w:basedOn w:val="Normal"/>
    <w:next w:val="Normal"/>
    <w:link w:val="Heading1Char"/>
    <w:uiPriority w:val="99"/>
    <w:qFormat/>
    <w:pPr>
      <w:pBdr>
        <w:bottom w:val="thinThickSmallGap" w:sz="12" w:space="1" w:color="1E5E9F"/>
      </w:pBdr>
      <w:spacing w:before="400"/>
      <w:jc w:val="center"/>
      <w:outlineLvl w:val="0"/>
    </w:pPr>
    <w:rPr>
      <w:caps/>
      <w:color w:val="143F6A"/>
      <w:spacing w:val="20"/>
      <w:sz w:val="28"/>
      <w:szCs w:val="28"/>
    </w:rPr>
  </w:style>
  <w:style w:type="paragraph" w:styleId="Heading2">
    <w:name w:val="heading 2"/>
    <w:basedOn w:val="Normal"/>
    <w:next w:val="Normal"/>
    <w:link w:val="Heading2Char"/>
    <w:uiPriority w:val="99"/>
    <w:qFormat/>
    <w:pPr>
      <w:pBdr>
        <w:bottom w:val="single" w:sz="4" w:space="1" w:color="143E69"/>
      </w:pBdr>
      <w:spacing w:before="400"/>
      <w:jc w:val="center"/>
      <w:outlineLvl w:val="1"/>
    </w:pPr>
    <w:rPr>
      <w:caps/>
      <w:color w:val="143F6A"/>
      <w:spacing w:val="15"/>
      <w:sz w:val="24"/>
      <w:szCs w:val="24"/>
    </w:rPr>
  </w:style>
  <w:style w:type="paragraph" w:styleId="Heading3">
    <w:name w:val="heading 3"/>
    <w:basedOn w:val="Normal"/>
    <w:next w:val="Normal"/>
    <w:link w:val="Heading3Char"/>
    <w:uiPriority w:val="99"/>
    <w:qFormat/>
    <w:pPr>
      <w:pBdr>
        <w:top w:val="dotted" w:sz="4" w:space="1" w:color="143E69"/>
        <w:bottom w:val="dotted" w:sz="4" w:space="1" w:color="143E69"/>
      </w:pBdr>
      <w:spacing w:before="300"/>
      <w:jc w:val="center"/>
      <w:outlineLvl w:val="2"/>
    </w:pPr>
    <w:rPr>
      <w:caps/>
      <w:color w:val="143E69"/>
      <w:sz w:val="24"/>
      <w:szCs w:val="24"/>
    </w:rPr>
  </w:style>
  <w:style w:type="paragraph" w:styleId="Heading4">
    <w:name w:val="heading 4"/>
    <w:basedOn w:val="Normal"/>
    <w:next w:val="Normal"/>
    <w:link w:val="Heading4Char"/>
    <w:uiPriority w:val="99"/>
    <w:qFormat/>
    <w:pPr>
      <w:pBdr>
        <w:bottom w:val="dotted" w:sz="4" w:space="1" w:color="1E5E9F"/>
      </w:pBdr>
      <w:spacing w:after="120"/>
      <w:jc w:val="center"/>
      <w:outlineLvl w:val="3"/>
    </w:pPr>
    <w:rPr>
      <w:caps/>
      <w:color w:val="143E69"/>
      <w:spacing w:val="10"/>
    </w:rPr>
  </w:style>
  <w:style w:type="paragraph" w:styleId="Heading5">
    <w:name w:val="heading 5"/>
    <w:basedOn w:val="Normal"/>
    <w:next w:val="Normal"/>
    <w:link w:val="Heading5Char"/>
    <w:uiPriority w:val="99"/>
    <w:qFormat/>
    <w:pPr>
      <w:spacing w:before="320" w:after="120"/>
      <w:jc w:val="center"/>
      <w:outlineLvl w:val="4"/>
    </w:pPr>
    <w:rPr>
      <w:caps/>
      <w:color w:val="143E69"/>
      <w:spacing w:val="10"/>
    </w:rPr>
  </w:style>
  <w:style w:type="paragraph" w:styleId="Heading6">
    <w:name w:val="heading 6"/>
    <w:basedOn w:val="Normal"/>
    <w:next w:val="Normal"/>
    <w:link w:val="Heading6Char"/>
    <w:uiPriority w:val="99"/>
    <w:qFormat/>
    <w:pPr>
      <w:spacing w:after="120"/>
      <w:jc w:val="center"/>
      <w:outlineLvl w:val="5"/>
    </w:pPr>
    <w:rPr>
      <w:caps/>
      <w:color w:val="1E5E9F"/>
      <w:spacing w:val="10"/>
    </w:rPr>
  </w:style>
  <w:style w:type="paragraph" w:styleId="Heading7">
    <w:name w:val="heading 7"/>
    <w:basedOn w:val="Normal"/>
    <w:next w:val="Normal"/>
    <w:link w:val="Heading7Char"/>
    <w:uiPriority w:val="99"/>
    <w:qFormat/>
    <w:pPr>
      <w:spacing w:after="120"/>
      <w:jc w:val="center"/>
      <w:outlineLvl w:val="6"/>
    </w:pPr>
    <w:rPr>
      <w:i/>
      <w:iCs/>
      <w:caps/>
      <w:color w:val="1E5E9F"/>
      <w:spacing w:val="10"/>
    </w:rPr>
  </w:style>
  <w:style w:type="paragraph" w:styleId="Heading8">
    <w:name w:val="heading 8"/>
    <w:basedOn w:val="Normal"/>
    <w:next w:val="Normal"/>
    <w:link w:val="Heading8Char"/>
    <w:uiPriority w:val="99"/>
    <w:qFormat/>
    <w:pPr>
      <w:spacing w:after="120"/>
      <w:jc w:val="center"/>
      <w:outlineLvl w:val="7"/>
    </w:pPr>
    <w:rPr>
      <w:caps/>
      <w:spacing w:val="10"/>
      <w:sz w:val="20"/>
      <w:szCs w:val="20"/>
    </w:rPr>
  </w:style>
  <w:style w:type="paragraph" w:styleId="Heading9">
    <w:name w:val="heading 9"/>
    <w:basedOn w:val="Normal"/>
    <w:next w:val="Normal"/>
    <w:link w:val="Heading9Char"/>
    <w:uiPriority w:val="99"/>
    <w:qFormat/>
    <w:pPr>
      <w:spacing w:after="120"/>
      <w:jc w:val="center"/>
      <w:outlineLvl w:val="8"/>
    </w:pPr>
    <w:rPr>
      <w:i/>
      <w:iCs/>
      <w:caps/>
      <w:spacing w:val="10"/>
      <w:sz w:val="20"/>
      <w:szCs w:val="20"/>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Times New Roman" w:hAnsi="Times New Roman" w:cs="Times New Roman"/>
      <w:caps/>
      <w:color w:val="143F6A"/>
      <w:spacing w:val="20"/>
      <w:sz w:val="28"/>
      <w:szCs w:val="28"/>
    </w:rPr>
  </w:style>
  <w:style w:type="character" w:customStyle="1" w:styleId="Heading2Char">
    <w:name w:val="Heading 2 Char"/>
    <w:basedOn w:val="DefaultParagraphFont"/>
    <w:link w:val="Heading2"/>
    <w:uiPriority w:val="99"/>
    <w:rPr>
      <w:rFonts w:ascii="Times New Roman" w:hAnsi="Times New Roman" w:cs="Times New Roman"/>
      <w:caps/>
      <w:color w:val="143F6A"/>
      <w:spacing w:val="15"/>
      <w:sz w:val="24"/>
      <w:szCs w:val="24"/>
    </w:rPr>
  </w:style>
  <w:style w:type="character" w:customStyle="1" w:styleId="Heading3Char">
    <w:name w:val="Heading 3 Char"/>
    <w:basedOn w:val="DefaultParagraphFont"/>
    <w:link w:val="Heading3"/>
    <w:uiPriority w:val="99"/>
    <w:rPr>
      <w:rFonts w:ascii="Times New Roman" w:hAnsi="Times New Roman" w:cs="Times New Roman"/>
      <w:caps/>
      <w:color w:val="143E69"/>
      <w:sz w:val="24"/>
      <w:szCs w:val="24"/>
    </w:rPr>
  </w:style>
  <w:style w:type="character" w:customStyle="1" w:styleId="Heading4Char">
    <w:name w:val="Heading 4 Char"/>
    <w:basedOn w:val="DefaultParagraphFont"/>
    <w:link w:val="Heading4"/>
    <w:uiPriority w:val="99"/>
    <w:rPr>
      <w:rFonts w:ascii="Times New Roman" w:hAnsi="Times New Roman" w:cs="Times New Roman"/>
      <w:caps/>
      <w:color w:val="143E69"/>
      <w:spacing w:val="10"/>
    </w:rPr>
  </w:style>
  <w:style w:type="character" w:customStyle="1" w:styleId="Heading5Char">
    <w:name w:val="Heading 5 Char"/>
    <w:basedOn w:val="DefaultParagraphFont"/>
    <w:link w:val="Heading5"/>
    <w:uiPriority w:val="99"/>
    <w:rPr>
      <w:rFonts w:ascii="Times New Roman" w:hAnsi="Times New Roman" w:cs="Times New Roman"/>
      <w:caps/>
      <w:color w:val="143E69"/>
      <w:spacing w:val="10"/>
    </w:rPr>
  </w:style>
  <w:style w:type="character" w:customStyle="1" w:styleId="Heading6Char">
    <w:name w:val="Heading 6 Char"/>
    <w:basedOn w:val="DefaultParagraphFont"/>
    <w:link w:val="Heading6"/>
    <w:uiPriority w:val="99"/>
    <w:rPr>
      <w:rFonts w:ascii="Times New Roman" w:hAnsi="Times New Roman" w:cs="Times New Roman"/>
      <w:caps/>
      <w:color w:val="1E5E9F"/>
      <w:spacing w:val="10"/>
    </w:rPr>
  </w:style>
  <w:style w:type="character" w:customStyle="1" w:styleId="Heading7Char">
    <w:name w:val="Heading 7 Char"/>
    <w:basedOn w:val="DefaultParagraphFont"/>
    <w:link w:val="Heading7"/>
    <w:uiPriority w:val="99"/>
    <w:rPr>
      <w:rFonts w:ascii="Times New Roman" w:hAnsi="Times New Roman" w:cs="Times New Roman"/>
      <w:i/>
      <w:iCs/>
      <w:caps/>
      <w:color w:val="1E5E9F"/>
      <w:spacing w:val="10"/>
    </w:rPr>
  </w:style>
  <w:style w:type="character" w:customStyle="1" w:styleId="Heading8Char">
    <w:name w:val="Heading 8 Char"/>
    <w:basedOn w:val="DefaultParagraphFont"/>
    <w:link w:val="Heading8"/>
    <w:uiPriority w:val="99"/>
    <w:rPr>
      <w:rFonts w:ascii="Times New Roman" w:hAnsi="Times New Roman" w:cs="Times New Roman"/>
      <w:caps/>
      <w:spacing w:val="10"/>
      <w:sz w:val="20"/>
      <w:szCs w:val="20"/>
    </w:rPr>
  </w:style>
  <w:style w:type="character" w:customStyle="1" w:styleId="Heading9Char">
    <w:name w:val="Heading 9 Char"/>
    <w:basedOn w:val="DefaultParagraphFont"/>
    <w:link w:val="Heading9"/>
    <w:uiPriority w:val="99"/>
    <w:rPr>
      <w:rFonts w:ascii="Times New Roman" w:hAnsi="Times New Roman" w:cs="Times New Roman"/>
      <w:i/>
      <w:iCs/>
      <w:caps/>
      <w:spacing w:val="10"/>
      <w:sz w:val="20"/>
      <w:szCs w:val="20"/>
    </w:rPr>
  </w:style>
  <w:style w:type="paragraph" w:styleId="Caption">
    <w:name w:val="caption"/>
    <w:basedOn w:val="Normal"/>
    <w:next w:val="Normal"/>
    <w:uiPriority w:val="99"/>
    <w:qFormat/>
    <w:rPr>
      <w:caps/>
      <w:spacing w:val="10"/>
      <w:sz w:val="18"/>
      <w:szCs w:val="18"/>
    </w:rPr>
  </w:style>
  <w:style w:type="paragraph" w:styleId="Title">
    <w:name w:val="Title"/>
    <w:basedOn w:val="Normal"/>
    <w:next w:val="Normal"/>
    <w:link w:val="TitleChar"/>
    <w:uiPriority w:val="99"/>
    <w:qFormat/>
    <w:pPr>
      <w:pBdr>
        <w:top w:val="dotted" w:sz="2" w:space="1" w:color="143F6A"/>
        <w:bottom w:val="dotted" w:sz="2" w:space="6" w:color="143F6A"/>
      </w:pBdr>
      <w:spacing w:before="500" w:after="300" w:line="240" w:lineRule="auto"/>
      <w:jc w:val="center"/>
    </w:pPr>
    <w:rPr>
      <w:caps/>
      <w:color w:val="143F6A"/>
      <w:spacing w:val="50"/>
      <w:sz w:val="44"/>
      <w:szCs w:val="44"/>
    </w:rPr>
  </w:style>
  <w:style w:type="character" w:customStyle="1" w:styleId="TitleChar">
    <w:name w:val="Title Char"/>
    <w:basedOn w:val="DefaultParagraphFont"/>
    <w:link w:val="Title"/>
    <w:uiPriority w:val="99"/>
    <w:rPr>
      <w:rFonts w:ascii="Times New Roman" w:hAnsi="Times New Roman" w:cs="Times New Roman"/>
      <w:caps/>
      <w:color w:val="143F6A"/>
      <w:spacing w:val="50"/>
      <w:sz w:val="44"/>
      <w:szCs w:val="44"/>
    </w:rPr>
  </w:style>
  <w:style w:type="paragraph" w:styleId="Subtitle">
    <w:name w:val="Subtitle"/>
    <w:basedOn w:val="Normal"/>
    <w:next w:val="Normal"/>
    <w:link w:val="SubtitleChar"/>
    <w:uiPriority w:val="99"/>
    <w:qFormat/>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Pr>
      <w:rFonts w:ascii="Times New Roman" w:hAnsi="Times New Roman" w:cs="Times New Roman"/>
      <w:caps/>
      <w:spacing w:val="20"/>
      <w:sz w:val="18"/>
      <w:szCs w:val="18"/>
    </w:rPr>
  </w:style>
  <w:style w:type="character" w:styleId="Strong">
    <w:name w:val="Strong"/>
    <w:basedOn w:val="DefaultParagraphFont"/>
    <w:uiPriority w:val="99"/>
    <w:qFormat/>
    <w:rPr>
      <w:rFonts w:ascii="Times New Roman" w:hAnsi="Times New Roman" w:cs="Times New Roman"/>
      <w:b/>
      <w:bCs/>
      <w:color w:val="1E5E9F"/>
      <w:spacing w:val="5"/>
    </w:rPr>
  </w:style>
  <w:style w:type="character" w:styleId="Emphasis">
    <w:name w:val="Emphasis"/>
    <w:basedOn w:val="DefaultParagraphFont"/>
    <w:uiPriority w:val="99"/>
    <w:qFormat/>
    <w:rPr>
      <w:rFonts w:ascii="Times New Roman" w:hAnsi="Times New Roman" w:cs="Times New Roman"/>
      <w:caps/>
      <w:spacing w:val="5"/>
      <w:sz w:val="20"/>
      <w:szCs w:val="20"/>
    </w:rPr>
  </w:style>
  <w:style w:type="paragraph" w:styleId="NoSpacing">
    <w:name w:val="No Spacing"/>
    <w:basedOn w:val="Normal"/>
    <w:uiPriority w:val="99"/>
    <w:qFormat/>
    <w:pPr>
      <w:spacing w:after="0" w:line="240" w:lineRule="auto"/>
    </w:pPr>
  </w:style>
  <w:style w:type="character" w:customStyle="1" w:styleId="NoSpacingChar">
    <w:name w:val="No Spacing Char"/>
    <w:basedOn w:val="DefaultParagraphFont"/>
    <w:uiPriority w:val="99"/>
    <w:rPr>
      <w:rFonts w:ascii="Times New Roman" w:hAnsi="Times New Roman" w:cs="Times New Roman"/>
    </w:rPr>
  </w:style>
  <w:style w:type="paragraph" w:styleId="ListParagraph">
    <w:name w:val="List Paragraph"/>
    <w:basedOn w:val="Normal"/>
    <w:uiPriority w:val="99"/>
    <w:qFormat/>
    <w:pPr>
      <w:ind w:left="720"/>
    </w:pPr>
  </w:style>
  <w:style w:type="paragraph" w:styleId="Quote">
    <w:name w:val="Quote"/>
    <w:basedOn w:val="Normal"/>
    <w:next w:val="Normal"/>
    <w:link w:val="QuoteChar"/>
    <w:uiPriority w:val="99"/>
    <w:qFormat/>
    <w:rPr>
      <w:i/>
      <w:iCs/>
    </w:rPr>
  </w:style>
  <w:style w:type="character" w:customStyle="1" w:styleId="QuoteChar">
    <w:name w:val="Quote Char"/>
    <w:basedOn w:val="DefaultParagraphFont"/>
    <w:link w:val="Quote"/>
    <w:uiPriority w:val="99"/>
    <w:rPr>
      <w:rFonts w:ascii="Times New Roman" w:hAnsi="Times New Roman" w:cs="Times New Roman"/>
      <w:i/>
      <w:iCs/>
    </w:rPr>
  </w:style>
  <w:style w:type="paragraph" w:styleId="IntenseQuote">
    <w:name w:val="Intense Quote"/>
    <w:basedOn w:val="Normal"/>
    <w:next w:val="Normal"/>
    <w:link w:val="IntenseQuoteChar"/>
    <w:uiPriority w:val="99"/>
    <w:qFormat/>
    <w:pPr>
      <w:pBdr>
        <w:top w:val="dotted" w:sz="2" w:space="10" w:color="143F6A"/>
        <w:bottom w:val="dotted" w:sz="2" w:space="4" w:color="143F6A"/>
      </w:pBdr>
      <w:spacing w:before="160" w:line="300" w:lineRule="auto"/>
      <w:ind w:left="1440" w:right="1440"/>
    </w:pPr>
    <w:rPr>
      <w:caps/>
      <w:color w:val="143E69"/>
      <w:spacing w:val="5"/>
      <w:sz w:val="20"/>
      <w:szCs w:val="20"/>
    </w:rPr>
  </w:style>
  <w:style w:type="character" w:customStyle="1" w:styleId="IntenseQuoteChar">
    <w:name w:val="Intense Quote Char"/>
    <w:basedOn w:val="DefaultParagraphFont"/>
    <w:link w:val="IntenseQuote"/>
    <w:uiPriority w:val="99"/>
    <w:rPr>
      <w:rFonts w:ascii="Times New Roman" w:hAnsi="Times New Roman" w:cs="Times New Roman"/>
      <w:caps/>
      <w:color w:val="143E69"/>
      <w:spacing w:val="5"/>
      <w:sz w:val="20"/>
      <w:szCs w:val="20"/>
    </w:rPr>
  </w:style>
  <w:style w:type="character" w:styleId="SubtleEmphasis">
    <w:name w:val="Subtle Emphasis"/>
    <w:basedOn w:val="DefaultParagraphFont"/>
    <w:uiPriority w:val="99"/>
    <w:qFormat/>
    <w:rPr>
      <w:rFonts w:ascii="Times New Roman" w:hAnsi="Times New Roman" w:cs="Times New Roman"/>
      <w:i/>
      <w:iCs/>
    </w:rPr>
  </w:style>
  <w:style w:type="character" w:styleId="IntenseEmphasis">
    <w:name w:val="Intense Emphasis"/>
    <w:basedOn w:val="DefaultParagraphFont"/>
    <w:uiPriority w:val="99"/>
    <w:qFormat/>
    <w:rPr>
      <w:rFonts w:ascii="Times New Roman" w:hAnsi="Times New Roman" w:cs="Times New Roman"/>
      <w:i/>
      <w:iCs/>
      <w:caps/>
      <w:spacing w:val="10"/>
      <w:sz w:val="20"/>
      <w:szCs w:val="20"/>
    </w:rPr>
  </w:style>
  <w:style w:type="character" w:styleId="SubtleReference">
    <w:name w:val="Subtle Reference"/>
    <w:basedOn w:val="DefaultParagraphFont"/>
    <w:uiPriority w:val="99"/>
    <w:qFormat/>
    <w:rPr>
      <w:rFonts w:ascii="Calibri" w:hAnsi="Calibri" w:cs="Calibri"/>
      <w:i/>
      <w:iCs/>
      <w:color w:val="143E69"/>
    </w:rPr>
  </w:style>
  <w:style w:type="character" w:styleId="IntenseReference">
    <w:name w:val="Intense Reference"/>
    <w:basedOn w:val="DefaultParagraphFont"/>
    <w:uiPriority w:val="99"/>
    <w:qFormat/>
    <w:rPr>
      <w:rFonts w:ascii="Calibri" w:hAnsi="Calibri" w:cs="Calibri"/>
      <w:b/>
      <w:bCs/>
      <w:i/>
      <w:iCs/>
      <w:color w:val="143E69"/>
    </w:rPr>
  </w:style>
  <w:style w:type="character" w:styleId="BookTitle">
    <w:name w:val="Book Title"/>
    <w:basedOn w:val="DefaultParagraphFont"/>
    <w:uiPriority w:val="99"/>
    <w:qFormat/>
    <w:rPr>
      <w:rFonts w:ascii="Times New Roman" w:hAnsi="Times New Roman" w:cs="Times New Roman"/>
      <w:caps/>
      <w:color w:val="143E69"/>
      <w:spacing w:val="5"/>
      <w:u w:color="143E69"/>
    </w:rPr>
  </w:style>
  <w:style w:type="paragraph" w:styleId="TOCHeading">
    <w:name w:val="TOC Heading"/>
    <w:basedOn w:val="Heading1"/>
    <w:next w:val="Normal"/>
    <w:uiPriority w:val="99"/>
    <w:qFormat/>
    <w:pPr>
      <w:outlineLvl w:val="9"/>
    </w:pPr>
  </w:style>
  <w:style w:type="paragraph" w:styleId="Header">
    <w:name w:val="header"/>
    <w:basedOn w:val="Normal"/>
    <w:link w:val="HeaderChar"/>
    <w:uiPriority w:val="99"/>
    <w:pPr>
      <w:tabs>
        <w:tab w:val="center" w:pos="4536"/>
        <w:tab w:val="right" w:pos="9072"/>
      </w:tabs>
      <w:spacing w:after="0" w:line="240" w:lineRule="auto"/>
    </w:pPr>
  </w:style>
  <w:style w:type="character" w:customStyle="1" w:styleId="HeaderChar">
    <w:name w:val="Header Char"/>
    <w:basedOn w:val="DefaultParagraphFont"/>
    <w:link w:val="Header"/>
    <w:uiPriority w:val="99"/>
    <w:rPr>
      <w:rFonts w:ascii="Times New Roman" w:hAnsi="Times New Roman" w:cs="Times New Roman"/>
    </w:rPr>
  </w:style>
  <w:style w:type="paragraph" w:styleId="Footer">
    <w:name w:val="footer"/>
    <w:basedOn w:val="Normal"/>
    <w:link w:val="FooterChar"/>
    <w:uiPriority w:val="99"/>
    <w:pPr>
      <w:tabs>
        <w:tab w:val="center" w:pos="4536"/>
        <w:tab w:val="right" w:pos="9072"/>
      </w:tabs>
      <w:spacing w:after="0" w:line="240" w:lineRule="auto"/>
    </w:pPr>
  </w:style>
  <w:style w:type="character" w:customStyle="1" w:styleId="FooterChar">
    <w:name w:val="Footer Char"/>
    <w:basedOn w:val="DefaultParagraphFont"/>
    <w:link w:val="Footer"/>
    <w:uiPriority w:val="99"/>
    <w:rPr>
      <w:rFonts w:ascii="Times New Roman" w:hAnsi="Times New Roman" w:cs="Times New Roman"/>
    </w:rPr>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styleId="BodyText2">
    <w:name w:val="Body Text 2"/>
    <w:basedOn w:val="Normal"/>
    <w:link w:val="BodyText2Char"/>
    <w:uiPriority w:val="99"/>
    <w:pPr>
      <w:spacing w:after="0" w:line="240" w:lineRule="auto"/>
    </w:pPr>
    <w:rPr>
      <w:rFonts w:ascii="Arial" w:hAnsi="Arial" w:cs="Arial"/>
      <w:sz w:val="16"/>
      <w:szCs w:val="16"/>
      <w:lang w:eastAsia="fr-FR"/>
    </w:rPr>
  </w:style>
  <w:style w:type="character" w:customStyle="1" w:styleId="BodyText2Char">
    <w:name w:val="Body Text 2 Char"/>
    <w:basedOn w:val="DefaultParagraphFont"/>
    <w:link w:val="BodyText2"/>
    <w:uiPriority w:val="99"/>
    <w:rPr>
      <w:rFonts w:ascii="Cambria" w:hAnsi="Cambria" w:cs="Cambria"/>
      <w:lang w:eastAsia="en-US"/>
    </w:rPr>
  </w:style>
  <w:style w:type="paragraph" w:styleId="BodyText">
    <w:name w:val="Body Text"/>
    <w:basedOn w:val="Normal"/>
    <w:link w:val="BodyTextChar"/>
    <w:uiPriority w:val="99"/>
    <w:pPr>
      <w:tabs>
        <w:tab w:val="left" w:pos="5800"/>
      </w:tabs>
    </w:pPr>
    <w:rPr>
      <w:rFonts w:ascii="DIN-Bold" w:hAnsi="DIN-Bold" w:cs="DIN-Bold"/>
      <w:sz w:val="20"/>
      <w:szCs w:val="20"/>
      <w:lang w:eastAsia="fr-FR"/>
    </w:rPr>
  </w:style>
  <w:style w:type="character" w:customStyle="1" w:styleId="BodyTextChar">
    <w:name w:val="Body Text Char"/>
    <w:basedOn w:val="DefaultParagraphFont"/>
    <w:link w:val="BodyText"/>
    <w:uiPriority w:val="99"/>
    <w:semiHidden/>
    <w:rsid w:val="00131A0B"/>
    <w:rPr>
      <w:rFonts w:ascii="Cambria" w:hAnsi="Cambria" w:cs="Cambria"/>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10.wmf"/><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_rels/header1.xml.rels><?xml version="1.0" encoding="UTF-8" standalone="yes"?>
<Relationships xmlns="http://schemas.openxmlformats.org/package/2006/relationships"><Relationship Id="rId2" Type="http://schemas.openxmlformats.org/officeDocument/2006/relationships/image" Target="media/image12.png"/><Relationship Id="rId1"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167</TotalTime>
  <Pages>7</Pages>
  <Words>667</Words>
  <Characters>3807</Characters>
  <Application>Microsoft Office Outlook</Application>
  <DocSecurity>0</DocSecurity>
  <Lines>0</Lines>
  <Paragraphs>0</Paragraphs>
  <ScaleCrop>false</ScaleCrop>
  <Company>EDUC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Prérequis :</dc:title>
  <dc:subject/>
  <dc:creator>Thierry</dc:creator>
  <cp:keywords/>
  <dc:description/>
  <cp:lastModifiedBy>SALMI</cp:lastModifiedBy>
  <cp:revision>9</cp:revision>
  <dcterms:created xsi:type="dcterms:W3CDTF">2013-02-12T22:04:00Z</dcterms:created>
  <dcterms:modified xsi:type="dcterms:W3CDTF">2013-03-01T11:40:00Z</dcterms:modified>
</cp:coreProperties>
</file>