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EC3" w:rsidRDefault="007C2EC3">
      <w:pPr>
        <w:pStyle w:val="Heading2"/>
        <w:pBdr>
          <w:bottom w:val="single" w:sz="4" w:space="0" w:color="143E69"/>
        </w:pBdr>
        <w:rPr>
          <w:rFonts w:ascii="Arial" w:hAnsi="Arial" w:cs="Arial"/>
        </w:rPr>
      </w:pPr>
      <w:r>
        <w:rPr>
          <w:rFonts w:ascii="Arial" w:hAnsi="Arial" w:cs="Arial"/>
        </w:rPr>
        <w:t>Travail demandé</w:t>
      </w:r>
    </w:p>
    <w:p w:rsidR="007C2EC3" w:rsidRDefault="007C2EC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17365D"/>
          <w:sz w:val="20"/>
          <w:szCs w:val="20"/>
        </w:rPr>
        <w:tab/>
        <w:t xml:space="preserve">.                                          </w:t>
      </w:r>
    </w:p>
    <w:p w:rsidR="007C2EC3" w:rsidRDefault="007C2EC3">
      <w:pPr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1) Pour chaque appareil de chauffage, indiquez le mode de transmission de la chaleur et les avantages 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31"/>
        <w:gridCol w:w="1630"/>
        <w:gridCol w:w="1891"/>
        <w:gridCol w:w="4843"/>
      </w:tblGrid>
      <w:tr w:rsidR="007C2EC3">
        <w:trPr>
          <w:trHeight w:val="924"/>
          <w:jc w:val="center"/>
        </w:trPr>
        <w:tc>
          <w:tcPr>
            <w:tcW w:w="1631" w:type="dxa"/>
          </w:tcPr>
          <w:p w:rsidR="007C2EC3" w:rsidRDefault="007C2E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Désignation</w:t>
            </w:r>
          </w:p>
        </w:tc>
        <w:tc>
          <w:tcPr>
            <w:tcW w:w="1607" w:type="dxa"/>
          </w:tcPr>
          <w:p w:rsidR="007C2EC3" w:rsidRDefault="007C2E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Technologie</w:t>
            </w:r>
          </w:p>
        </w:tc>
        <w:tc>
          <w:tcPr>
            <w:tcW w:w="1945" w:type="dxa"/>
          </w:tcPr>
          <w:p w:rsidR="007C2EC3" w:rsidRDefault="007C2E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Mode de transmission de la chaleur</w:t>
            </w:r>
          </w:p>
        </w:tc>
        <w:tc>
          <w:tcPr>
            <w:tcW w:w="5853" w:type="dxa"/>
          </w:tcPr>
          <w:p w:rsidR="007C2EC3" w:rsidRDefault="007C2E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Avantages</w:t>
            </w:r>
          </w:p>
        </w:tc>
      </w:tr>
      <w:tr w:rsidR="007C2EC3">
        <w:trPr>
          <w:trHeight w:val="1630"/>
          <w:jc w:val="center"/>
        </w:trPr>
        <w:tc>
          <w:tcPr>
            <w:tcW w:w="1631" w:type="dxa"/>
          </w:tcPr>
          <w:p w:rsidR="007C2EC3" w:rsidRDefault="007C2EC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Convecteur</w:t>
            </w:r>
          </w:p>
        </w:tc>
        <w:tc>
          <w:tcPr>
            <w:tcW w:w="1607" w:type="dxa"/>
          </w:tcPr>
          <w:p w:rsidR="007C2EC3" w:rsidRDefault="007C2EC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fr-FR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32" o:spid="_x0000_i1025" type="#_x0000_t75" style="width:49.5pt;height:75.75pt;visibility:visible">
                  <v:imagedata r:id="rId7" o:title=""/>
                </v:shape>
              </w:pict>
            </w:r>
          </w:p>
        </w:tc>
        <w:tc>
          <w:tcPr>
            <w:tcW w:w="1945" w:type="dxa"/>
          </w:tcPr>
          <w:p w:rsidR="007C2EC3" w:rsidRDefault="007C2EC3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5853" w:type="dxa"/>
          </w:tcPr>
          <w:p w:rsidR="007C2EC3" w:rsidRDefault="007C2EC3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7C2EC3">
        <w:trPr>
          <w:trHeight w:val="1630"/>
          <w:jc w:val="center"/>
        </w:trPr>
        <w:tc>
          <w:tcPr>
            <w:tcW w:w="1631" w:type="dxa"/>
          </w:tcPr>
          <w:p w:rsidR="007C2EC3" w:rsidRDefault="007C2EC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Panneau rayonnant</w:t>
            </w:r>
          </w:p>
        </w:tc>
        <w:tc>
          <w:tcPr>
            <w:tcW w:w="1607" w:type="dxa"/>
          </w:tcPr>
          <w:p w:rsidR="007C2EC3" w:rsidRDefault="007C2EC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fr-FR"/>
              </w:rPr>
              <w:pict>
                <v:shape id="Image 35" o:spid="_x0000_i1026" type="#_x0000_t75" style="width:60pt;height:1in;visibility:visible">
                  <v:imagedata r:id="rId8" o:title=""/>
                </v:shape>
              </w:pict>
            </w:r>
          </w:p>
        </w:tc>
        <w:tc>
          <w:tcPr>
            <w:tcW w:w="1945" w:type="dxa"/>
          </w:tcPr>
          <w:p w:rsidR="007C2EC3" w:rsidRDefault="007C2EC3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5853" w:type="dxa"/>
          </w:tcPr>
          <w:p w:rsidR="007C2EC3" w:rsidRDefault="007C2EC3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7C2EC3">
        <w:trPr>
          <w:trHeight w:val="1630"/>
          <w:jc w:val="center"/>
        </w:trPr>
        <w:tc>
          <w:tcPr>
            <w:tcW w:w="1631" w:type="dxa"/>
          </w:tcPr>
          <w:p w:rsidR="007C2EC3" w:rsidRDefault="007C2EC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Radiateur à inertie</w:t>
            </w:r>
          </w:p>
        </w:tc>
        <w:tc>
          <w:tcPr>
            <w:tcW w:w="1607" w:type="dxa"/>
          </w:tcPr>
          <w:p w:rsidR="007C2EC3" w:rsidRDefault="007C2EC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fr-FR"/>
              </w:rPr>
              <w:pict>
                <v:shape id="Image 38" o:spid="_x0000_i1027" type="#_x0000_t75" style="width:44.25pt;height:75.75pt;visibility:visible">
                  <v:imagedata r:id="rId9" o:title=""/>
                </v:shape>
              </w:pict>
            </w:r>
          </w:p>
        </w:tc>
        <w:tc>
          <w:tcPr>
            <w:tcW w:w="1945" w:type="dxa"/>
          </w:tcPr>
          <w:p w:rsidR="007C2EC3" w:rsidRDefault="007C2EC3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5853" w:type="dxa"/>
          </w:tcPr>
          <w:p w:rsidR="007C2EC3" w:rsidRDefault="007C2EC3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7C2EC3">
        <w:trPr>
          <w:trHeight w:val="1630"/>
          <w:jc w:val="center"/>
        </w:trPr>
        <w:tc>
          <w:tcPr>
            <w:tcW w:w="1631" w:type="dxa"/>
          </w:tcPr>
          <w:p w:rsidR="007C2EC3" w:rsidRDefault="007C2EC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Radiateur à fluide caloporteur</w:t>
            </w:r>
          </w:p>
        </w:tc>
        <w:tc>
          <w:tcPr>
            <w:tcW w:w="1607" w:type="dxa"/>
          </w:tcPr>
          <w:p w:rsidR="007C2EC3" w:rsidRDefault="007C2EC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fr-FR"/>
              </w:rPr>
              <w:pict>
                <v:shape id="Image 41" o:spid="_x0000_i1028" type="#_x0000_t75" style="width:54pt;height:81pt;visibility:visible">
                  <v:imagedata r:id="rId10" o:title=""/>
                </v:shape>
              </w:pict>
            </w:r>
          </w:p>
        </w:tc>
        <w:tc>
          <w:tcPr>
            <w:tcW w:w="1945" w:type="dxa"/>
          </w:tcPr>
          <w:p w:rsidR="007C2EC3" w:rsidRDefault="007C2EC3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5853" w:type="dxa"/>
          </w:tcPr>
          <w:p w:rsidR="007C2EC3" w:rsidRDefault="007C2EC3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7C2EC3">
        <w:trPr>
          <w:trHeight w:val="1630"/>
          <w:jc w:val="center"/>
        </w:trPr>
        <w:tc>
          <w:tcPr>
            <w:tcW w:w="1631" w:type="dxa"/>
          </w:tcPr>
          <w:p w:rsidR="007C2EC3" w:rsidRDefault="007C2EC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Radiateur à accumulation</w:t>
            </w:r>
          </w:p>
        </w:tc>
        <w:tc>
          <w:tcPr>
            <w:tcW w:w="1607" w:type="dxa"/>
          </w:tcPr>
          <w:p w:rsidR="007C2EC3" w:rsidRDefault="007C2EC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fr-FR"/>
              </w:rPr>
              <w:pict>
                <v:shape id="Image 44" o:spid="_x0000_i1029" type="#_x0000_t75" style="width:54pt;height:68.25pt;visibility:visible">
                  <v:imagedata r:id="rId11" o:title=""/>
                </v:shape>
              </w:pict>
            </w:r>
          </w:p>
        </w:tc>
        <w:tc>
          <w:tcPr>
            <w:tcW w:w="1945" w:type="dxa"/>
          </w:tcPr>
          <w:p w:rsidR="007C2EC3" w:rsidRDefault="007C2EC3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5853" w:type="dxa"/>
          </w:tcPr>
          <w:p w:rsidR="007C2EC3" w:rsidRDefault="007C2EC3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7C2EC3">
        <w:trPr>
          <w:trHeight w:val="1630"/>
          <w:jc w:val="center"/>
        </w:trPr>
        <w:tc>
          <w:tcPr>
            <w:tcW w:w="1631" w:type="dxa"/>
          </w:tcPr>
          <w:p w:rsidR="007C2EC3" w:rsidRDefault="007C2EC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Plancher chauffant électrique</w:t>
            </w:r>
          </w:p>
        </w:tc>
        <w:tc>
          <w:tcPr>
            <w:tcW w:w="1607" w:type="dxa"/>
          </w:tcPr>
          <w:p w:rsidR="007C2EC3" w:rsidRDefault="007C2EC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fr-FR"/>
              </w:rPr>
              <w:pict>
                <v:shape id="Image 47" o:spid="_x0000_i1030" type="#_x0000_t75" style="width:64.5pt;height:81.75pt;visibility:visible">
                  <v:imagedata r:id="rId12" o:title=""/>
                </v:shape>
              </w:pict>
            </w:r>
          </w:p>
        </w:tc>
        <w:tc>
          <w:tcPr>
            <w:tcW w:w="1945" w:type="dxa"/>
          </w:tcPr>
          <w:p w:rsidR="007C2EC3" w:rsidRDefault="007C2EC3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5853" w:type="dxa"/>
          </w:tcPr>
          <w:p w:rsidR="007C2EC3" w:rsidRDefault="007C2EC3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</w:tbl>
    <w:p w:rsidR="007C2EC3" w:rsidRDefault="007C2EC3">
      <w:pPr>
        <w:ind w:right="-2"/>
        <w:jc w:val="both"/>
        <w:rPr>
          <w:rFonts w:ascii="Arial" w:hAnsi="Arial" w:cs="Arial"/>
          <w:color w:val="17365D"/>
          <w:sz w:val="20"/>
          <w:szCs w:val="20"/>
        </w:rPr>
      </w:pPr>
    </w:p>
    <w:p w:rsidR="007C2EC3" w:rsidRDefault="007C2EC3">
      <w:pPr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color w:val="17365D"/>
        </w:rPr>
        <w:br w:type="page"/>
      </w:r>
      <w:r>
        <w:rPr>
          <w:rFonts w:ascii="Arial" w:hAnsi="Arial" w:cs="Arial"/>
          <w:b/>
          <w:bCs/>
          <w:sz w:val="24"/>
          <w:szCs w:val="24"/>
          <w:u w:val="single"/>
        </w:rPr>
        <w:t>2) Etude thermique d’un pavillon :</w:t>
      </w:r>
    </w:p>
    <w:p w:rsidR="007C2EC3" w:rsidRDefault="007C2EC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 pavillon T5 est situé à Rocroi (Ardennes) à 385 m d’altitude, l’isolation thermique est moyenne.</w:t>
      </w:r>
    </w:p>
    <w:p w:rsidR="007C2EC3" w:rsidRDefault="007C2EC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Vous devez réaliser l’étude thermique de la chambre 3.</w:t>
      </w:r>
    </w:p>
    <w:p w:rsidR="007C2EC3" w:rsidRDefault="007C2EC3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Documents ressources :</w:t>
      </w:r>
    </w:p>
    <w:p w:rsidR="007C2EC3" w:rsidRDefault="007C2EC3">
      <w:pPr>
        <w:pStyle w:val="ListParagraph"/>
        <w:numPr>
          <w:ilvl w:val="0"/>
          <w:numId w:val="3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CHAUFFAGE DES LOCAUX-Bac Pro ELEEC</w:t>
      </w:r>
    </w:p>
    <w:p w:rsidR="007C2EC3" w:rsidRDefault="007C2EC3">
      <w:pPr>
        <w:pStyle w:val="ListParagraph"/>
        <w:numPr>
          <w:ilvl w:val="0"/>
          <w:numId w:val="3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Extrait des plans d’un pavillon T5</w:t>
      </w:r>
    </w:p>
    <w:p w:rsidR="007C2EC3" w:rsidRDefault="007C2EC3">
      <w:pPr>
        <w:rPr>
          <w:rFonts w:ascii="Arial" w:hAnsi="Arial" w:cs="Arial"/>
          <w:sz w:val="20"/>
          <w:szCs w:val="20"/>
          <w:u w:val="single"/>
        </w:rPr>
      </w:pPr>
    </w:p>
    <w:p w:rsidR="007C2EC3" w:rsidRDefault="007C2EC3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a) donnez les côtes de la pièce :</w:t>
      </w:r>
    </w:p>
    <w:p w:rsidR="007C2EC3" w:rsidRDefault="007C2EC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hauteur sous plafond =</w:t>
      </w:r>
    </w:p>
    <w:p w:rsidR="007C2EC3" w:rsidRDefault="007C2EC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longueur = </w:t>
      </w:r>
    </w:p>
    <w:p w:rsidR="007C2EC3" w:rsidRDefault="007C2EC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largeur = </w:t>
      </w:r>
    </w:p>
    <w:p w:rsidR="007C2EC3" w:rsidRDefault="007C2EC3">
      <w:pPr>
        <w:rPr>
          <w:rFonts w:ascii="Arial" w:hAnsi="Arial" w:cs="Arial"/>
          <w:sz w:val="20"/>
          <w:szCs w:val="20"/>
        </w:rPr>
      </w:pPr>
    </w:p>
    <w:p w:rsidR="007C2EC3" w:rsidRDefault="007C2EC3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b) effectuez les calculs suivants :</w:t>
      </w:r>
    </w:p>
    <w:p w:rsidR="007C2EC3" w:rsidRDefault="007C2EC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Surface de la pièce = </w:t>
      </w:r>
    </w:p>
    <w:p w:rsidR="007C2EC3" w:rsidRDefault="007C2EC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Volume de la pièce = </w:t>
      </w:r>
    </w:p>
    <w:p w:rsidR="007C2EC3" w:rsidRDefault="007C2EC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Surface vitrée (Sv) = </w:t>
      </w:r>
    </w:p>
    <w:p w:rsidR="007C2EC3" w:rsidRDefault="007C2EC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Surface des murs (Sm) = </w:t>
      </w:r>
    </w:p>
    <w:p w:rsidR="007C2EC3" w:rsidRDefault="007C2EC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Proportion  Surface vitrée / Surface des murs (Sv/Sm) = 2,7 / 15,37 ≈ </w:t>
      </w:r>
    </w:p>
    <w:p w:rsidR="007C2EC3" w:rsidRDefault="007C2EC3">
      <w:pPr>
        <w:rPr>
          <w:rFonts w:ascii="Arial" w:hAnsi="Arial" w:cs="Arial"/>
          <w:sz w:val="20"/>
          <w:szCs w:val="20"/>
          <w:lang w:val="nl-NL"/>
        </w:rPr>
      </w:pPr>
      <w:r>
        <w:rPr>
          <w:rFonts w:ascii="Arial" w:hAnsi="Arial" w:cs="Arial"/>
          <w:sz w:val="20"/>
          <w:szCs w:val="20"/>
          <w:lang w:val="nl-NL"/>
        </w:rPr>
        <w:t xml:space="preserve">Sv/Sm en % = </w:t>
      </w:r>
    </w:p>
    <w:p w:rsidR="007C2EC3" w:rsidRDefault="007C2EC3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 xml:space="preserve">c) donnez la valeur de la t° de base extérieure et calculez </w:t>
      </w:r>
      <w:r>
        <w:rPr>
          <w:rFonts w:ascii="Arial" w:hAnsi="Arial" w:cs="Arial"/>
          <w:sz w:val="20"/>
          <w:szCs w:val="20"/>
          <w:u w:val="single"/>
        </w:rPr>
        <w:sym w:font="Symbol" w:char="F044"/>
      </w:r>
      <w:r>
        <w:rPr>
          <w:rFonts w:ascii="Arial" w:hAnsi="Arial" w:cs="Arial"/>
          <w:sz w:val="20"/>
          <w:szCs w:val="20"/>
          <w:u w:val="single"/>
        </w:rPr>
        <w:t>t :</w:t>
      </w:r>
    </w:p>
    <w:p w:rsidR="007C2EC3" w:rsidRDefault="007C2EC3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remarque : Rocroi est située en zone G</w:t>
      </w:r>
    </w:p>
    <w:p w:rsidR="007C2EC3" w:rsidRDefault="007C2EC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température de base extérieure = </w:t>
      </w:r>
    </w:p>
    <w:p w:rsidR="007C2EC3" w:rsidRDefault="007C2EC3">
      <w:pPr>
        <w:tabs>
          <w:tab w:val="left" w:pos="406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Symbol" w:char="F044"/>
      </w:r>
      <w:r>
        <w:rPr>
          <w:rFonts w:ascii="Arial" w:hAnsi="Arial" w:cs="Arial"/>
          <w:sz w:val="20"/>
          <w:szCs w:val="20"/>
        </w:rPr>
        <w:t xml:space="preserve">t = t° intérieure - t° extérieure = </w:t>
      </w:r>
    </w:p>
    <w:p w:rsidR="007C2EC3" w:rsidRDefault="007C2EC3">
      <w:pPr>
        <w:rPr>
          <w:rFonts w:ascii="Arial" w:hAnsi="Arial" w:cs="Arial"/>
          <w:sz w:val="20"/>
          <w:szCs w:val="20"/>
        </w:rPr>
      </w:pPr>
    </w:p>
    <w:p w:rsidR="007C2EC3" w:rsidRDefault="007C2EC3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d) donnez la valeur du coefficient G :</w:t>
      </w:r>
    </w:p>
    <w:p w:rsidR="007C2EC3" w:rsidRDefault="007C2EC3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G = </w:t>
      </w:r>
    </w:p>
    <w:p w:rsidR="007C2EC3" w:rsidRDefault="007C2EC3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e) calculez la déperdition D :</w:t>
      </w:r>
    </w:p>
    <w:p w:rsidR="007C2EC3" w:rsidRDefault="007C2EC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 = 31,395 x 1,6 x 30 = </w:t>
      </w:r>
    </w:p>
    <w:p w:rsidR="007C2EC3" w:rsidRDefault="007C2EC3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f) calculez la puissance de chauffage P à installer :</w:t>
      </w:r>
    </w:p>
    <w:p w:rsidR="007C2EC3" w:rsidRDefault="007C2EC3">
      <w:pPr>
        <w:pStyle w:val="Header"/>
        <w:tabs>
          <w:tab w:val="clear" w:pos="4536"/>
          <w:tab w:val="clear" w:pos="9072"/>
        </w:tabs>
        <w:spacing w:after="20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 = 1,15 x 1506,96 ≈ </w:t>
      </w:r>
    </w:p>
    <w:p w:rsidR="007C2EC3" w:rsidRDefault="007C2EC3">
      <w:pPr>
        <w:pStyle w:val="BodyText3"/>
        <w:ind w:right="-83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  <w:highlight w:val="lightGray"/>
        </w:rPr>
        <w:t>FICHE D’ÉVALUATION</w:t>
      </w:r>
    </w:p>
    <w:p w:rsidR="007C2EC3" w:rsidRDefault="007C2EC3">
      <w:pPr>
        <w:pStyle w:val="BodyText3"/>
        <w:ind w:right="-830"/>
        <w:rPr>
          <w:rFonts w:ascii="Arial" w:hAnsi="Arial" w:cs="Arial"/>
        </w:rPr>
      </w:pPr>
    </w:p>
    <w:p w:rsidR="007C2EC3" w:rsidRDefault="007C2EC3">
      <w:pPr>
        <w:pStyle w:val="BodyText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Durée : 2 H   </w:t>
      </w:r>
    </w:p>
    <w:p w:rsidR="007C2EC3" w:rsidRDefault="007C2EC3">
      <w:pPr>
        <w:pStyle w:val="BodyText3"/>
        <w:ind w:right="-4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Ouvrage support d’activité : Etude thermique d’un pavillon </w:t>
      </w:r>
      <w:r>
        <w:rPr>
          <w:rFonts w:ascii="Arial" w:hAnsi="Arial" w:cs="Arial"/>
          <w:sz w:val="20"/>
          <w:szCs w:val="20"/>
        </w:rPr>
        <w:tab/>
      </w:r>
    </w:p>
    <w:p w:rsidR="007C2EC3" w:rsidRDefault="007C2EC3">
      <w:pPr>
        <w:pStyle w:val="BodyText3"/>
        <w:ind w:right="-470"/>
        <w:rPr>
          <w:rFonts w:ascii="Arial" w:hAnsi="Arial" w:cs="Arial"/>
          <w:b/>
          <w:bCs/>
        </w:rPr>
      </w:pPr>
      <w:r>
        <w:rPr>
          <w:rFonts w:ascii="Arial" w:hAnsi="Arial" w:cs="Arial"/>
          <w:sz w:val="20"/>
          <w:szCs w:val="20"/>
        </w:rPr>
        <w:t xml:space="preserve">Objectif : </w:t>
      </w:r>
      <w:r>
        <w:rPr>
          <w:rFonts w:ascii="Arial" w:hAnsi="Arial" w:cs="Arial"/>
          <w:b/>
          <w:bCs/>
          <w:sz w:val="20"/>
          <w:szCs w:val="20"/>
        </w:rPr>
        <w:t>Evaluation sommative</w:t>
      </w:r>
    </w:p>
    <w:p w:rsidR="007C2EC3" w:rsidRDefault="007C2EC3">
      <w:pPr>
        <w:pStyle w:val="BodyText3"/>
        <w:ind w:right="-470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SAVOIRS ASSOCIES</w:t>
      </w:r>
      <w:r>
        <w:rPr>
          <w:rFonts w:ascii="Arial" w:hAnsi="Arial" w:cs="Arial"/>
          <w:color w:val="0000FF"/>
        </w:rPr>
        <w:t> </w:t>
      </w:r>
      <w:r>
        <w:rPr>
          <w:rFonts w:ascii="Arial" w:hAnsi="Arial" w:cs="Arial"/>
        </w:rPr>
        <w:t>:</w:t>
      </w:r>
      <w:r>
        <w:rPr>
          <w:rFonts w:ascii="Arial" w:hAnsi="Arial" w:cs="Arial"/>
          <w:b/>
          <w:bCs/>
        </w:rPr>
        <w:t xml:space="preserve">   </w:t>
      </w:r>
      <w:r>
        <w:rPr>
          <w:rFonts w:ascii="Arial" w:hAnsi="Arial" w:cs="Arial"/>
          <w:b/>
          <w:bCs/>
          <w:i w:val="0"/>
          <w:iCs w:val="0"/>
          <w:u w:val="single"/>
        </w:rPr>
        <w:t>S2 : UTILISATION DE L’ENERGIE</w:t>
      </w:r>
    </w:p>
    <w:p w:rsidR="007C2EC3" w:rsidRDefault="007C2EC3">
      <w:pPr>
        <w:pStyle w:val="BodyText3"/>
        <w:ind w:right="-470"/>
        <w:rPr>
          <w:rFonts w:ascii="Arial" w:hAnsi="Arial" w:cs="Arial"/>
          <w:i w:val="0"/>
          <w:iCs w:val="0"/>
        </w:rPr>
      </w:pPr>
      <w:r>
        <w:rPr>
          <w:rFonts w:ascii="Arial" w:hAnsi="Arial" w:cs="Arial"/>
          <w:b/>
          <w:bCs/>
        </w:rPr>
        <w:tab/>
        <w:t xml:space="preserve">                               </w:t>
      </w:r>
      <w:r>
        <w:rPr>
          <w:rFonts w:ascii="Arial" w:hAnsi="Arial" w:cs="Arial"/>
          <w:i w:val="0"/>
          <w:iCs w:val="0"/>
        </w:rPr>
        <w:t>S2.2 Electrothermie</w:t>
      </w:r>
    </w:p>
    <w:p w:rsidR="007C2EC3" w:rsidRDefault="007C2EC3">
      <w:pPr>
        <w:pStyle w:val="BodyText3"/>
        <w:ind w:right="-470"/>
        <w:rPr>
          <w:rFonts w:ascii="Arial" w:hAnsi="Arial" w:cs="Arial"/>
          <w:b/>
          <w:bCs/>
        </w:rPr>
      </w:pPr>
    </w:p>
    <w:tbl>
      <w:tblPr>
        <w:tblW w:w="91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95"/>
        <w:gridCol w:w="2369"/>
        <w:gridCol w:w="2960"/>
        <w:gridCol w:w="829"/>
        <w:gridCol w:w="830"/>
      </w:tblGrid>
      <w:tr w:rsidR="007C2EC3">
        <w:trPr>
          <w:cantSplit/>
          <w:trHeight w:val="211"/>
          <w:jc w:val="center"/>
        </w:trPr>
        <w:tc>
          <w:tcPr>
            <w:tcW w:w="4564" w:type="dxa"/>
            <w:gridSpan w:val="2"/>
            <w:vMerge w:val="restart"/>
            <w:shd w:val="clear" w:color="auto" w:fill="FFFF00"/>
            <w:vAlign w:val="center"/>
          </w:tcPr>
          <w:p w:rsidR="007C2EC3" w:rsidRDefault="007C2EC3">
            <w:pPr>
              <w:pStyle w:val="BodyText3"/>
              <w:ind w:right="-470"/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  <w:color w:val="0070C0"/>
              </w:rPr>
              <w:t>Compétences attendues</w:t>
            </w:r>
          </w:p>
        </w:tc>
        <w:tc>
          <w:tcPr>
            <w:tcW w:w="2960" w:type="dxa"/>
            <w:vMerge w:val="restart"/>
            <w:shd w:val="clear" w:color="auto" w:fill="FFFF00"/>
            <w:vAlign w:val="center"/>
          </w:tcPr>
          <w:p w:rsidR="007C2EC3" w:rsidRDefault="007C2EC3">
            <w:pPr>
              <w:pStyle w:val="BodyText3"/>
              <w:ind w:right="-243"/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  <w:color w:val="0070C0"/>
              </w:rPr>
              <w:t>Critères de réussite</w:t>
            </w:r>
          </w:p>
        </w:tc>
        <w:tc>
          <w:tcPr>
            <w:tcW w:w="1659" w:type="dxa"/>
            <w:gridSpan w:val="2"/>
            <w:shd w:val="clear" w:color="auto" w:fill="FFFF00"/>
          </w:tcPr>
          <w:p w:rsidR="007C2EC3" w:rsidRDefault="007C2EC3">
            <w:pPr>
              <w:pStyle w:val="BodyText3"/>
              <w:ind w:right="87"/>
              <w:rPr>
                <w:rFonts w:ascii="Arial" w:hAnsi="Arial" w:cs="Arial"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color w:val="0070C0"/>
                <w:sz w:val="22"/>
                <w:szCs w:val="22"/>
              </w:rPr>
              <w:t>Évaluation</w:t>
            </w:r>
          </w:p>
        </w:tc>
      </w:tr>
      <w:tr w:rsidR="007C2EC3">
        <w:trPr>
          <w:cantSplit/>
          <w:trHeight w:val="127"/>
          <w:jc w:val="center"/>
        </w:trPr>
        <w:tc>
          <w:tcPr>
            <w:tcW w:w="4564" w:type="dxa"/>
            <w:gridSpan w:val="2"/>
            <w:vMerge/>
            <w:shd w:val="clear" w:color="auto" w:fill="FFFF00"/>
          </w:tcPr>
          <w:p w:rsidR="007C2EC3" w:rsidRDefault="007C2EC3">
            <w:pPr>
              <w:pStyle w:val="BodyText3"/>
              <w:ind w:right="-470"/>
              <w:rPr>
                <w:rFonts w:ascii="Arial" w:hAnsi="Arial" w:cs="Arial"/>
                <w:color w:val="0070C0"/>
                <w:sz w:val="22"/>
                <w:szCs w:val="22"/>
              </w:rPr>
            </w:pPr>
          </w:p>
        </w:tc>
        <w:tc>
          <w:tcPr>
            <w:tcW w:w="2960" w:type="dxa"/>
            <w:vMerge/>
            <w:shd w:val="clear" w:color="auto" w:fill="FFFF00"/>
          </w:tcPr>
          <w:p w:rsidR="007C2EC3" w:rsidRDefault="007C2EC3">
            <w:pPr>
              <w:pStyle w:val="BodyText3"/>
              <w:ind w:right="-243"/>
              <w:rPr>
                <w:rFonts w:ascii="Arial" w:hAnsi="Arial" w:cs="Arial"/>
                <w:color w:val="0070C0"/>
                <w:sz w:val="22"/>
                <w:szCs w:val="22"/>
              </w:rPr>
            </w:pPr>
          </w:p>
        </w:tc>
        <w:tc>
          <w:tcPr>
            <w:tcW w:w="829" w:type="dxa"/>
            <w:shd w:val="clear" w:color="auto" w:fill="FFFF00"/>
          </w:tcPr>
          <w:p w:rsidR="007C2EC3" w:rsidRDefault="007C2EC3">
            <w:pPr>
              <w:pStyle w:val="BodyText3"/>
              <w:ind w:right="98"/>
              <w:rPr>
                <w:rFonts w:ascii="Arial" w:hAnsi="Arial" w:cs="Arial"/>
                <w:color w:val="0070C0"/>
                <w:sz w:val="16"/>
                <w:szCs w:val="16"/>
              </w:rPr>
            </w:pPr>
            <w:r>
              <w:rPr>
                <w:rFonts w:ascii="Arial" w:hAnsi="Arial" w:cs="Arial"/>
                <w:color w:val="0070C0"/>
                <w:sz w:val="16"/>
                <w:szCs w:val="16"/>
              </w:rPr>
              <w:t>Pts par réponse</w:t>
            </w:r>
          </w:p>
        </w:tc>
        <w:tc>
          <w:tcPr>
            <w:tcW w:w="830" w:type="dxa"/>
            <w:shd w:val="clear" w:color="auto" w:fill="FFFF00"/>
          </w:tcPr>
          <w:p w:rsidR="007C2EC3" w:rsidRDefault="007C2EC3">
            <w:pPr>
              <w:pStyle w:val="BodyText3"/>
              <w:ind w:right="87"/>
              <w:rPr>
                <w:rFonts w:ascii="Arial" w:hAnsi="Arial" w:cs="Arial"/>
                <w:color w:val="0070C0"/>
                <w:sz w:val="16"/>
                <w:szCs w:val="16"/>
              </w:rPr>
            </w:pPr>
            <w:r>
              <w:rPr>
                <w:rFonts w:ascii="Arial" w:hAnsi="Arial" w:cs="Arial"/>
                <w:color w:val="0070C0"/>
                <w:sz w:val="16"/>
                <w:szCs w:val="16"/>
              </w:rPr>
              <w:t>note</w:t>
            </w:r>
          </w:p>
        </w:tc>
      </w:tr>
      <w:tr w:rsidR="007C2EC3">
        <w:trPr>
          <w:cantSplit/>
          <w:trHeight w:val="594"/>
          <w:jc w:val="center"/>
        </w:trPr>
        <w:tc>
          <w:tcPr>
            <w:tcW w:w="2195" w:type="dxa"/>
            <w:vMerge w:val="restart"/>
            <w:shd w:val="clear" w:color="auto" w:fill="FBD4B4"/>
            <w:vAlign w:val="center"/>
          </w:tcPr>
          <w:p w:rsidR="007C2EC3" w:rsidRDefault="007C2EC3">
            <w:pPr>
              <w:pStyle w:val="BodyText3"/>
              <w:ind w:right="28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>C3.2 Argumenter au près du client la solution retenue.</w:t>
            </w:r>
          </w:p>
          <w:p w:rsidR="007C2EC3" w:rsidRDefault="007C2EC3">
            <w:pPr>
              <w:pStyle w:val="BodyText3"/>
              <w:ind w:right="193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2368" w:type="dxa"/>
            <w:shd w:val="clear" w:color="auto" w:fill="EAF1DD"/>
            <w:vAlign w:val="center"/>
          </w:tcPr>
          <w:p w:rsidR="007C2EC3" w:rsidRDefault="007C2EC3">
            <w:pPr>
              <w:pStyle w:val="BodyText3"/>
              <w:ind w:right="297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1°) Déterminer les modes de transmission de la chaleur</w:t>
            </w:r>
          </w:p>
        </w:tc>
        <w:tc>
          <w:tcPr>
            <w:tcW w:w="2960" w:type="dxa"/>
            <w:shd w:val="clear" w:color="auto" w:fill="EAF1DD"/>
          </w:tcPr>
          <w:p w:rsidR="007C2EC3" w:rsidRDefault="007C2EC3">
            <w:pPr>
              <w:pStyle w:val="BodyText3"/>
              <w:ind w:right="109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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Le mode de transmission est reconnu pour chaque appareil de chauffage</w:t>
            </w:r>
          </w:p>
        </w:tc>
        <w:tc>
          <w:tcPr>
            <w:tcW w:w="829" w:type="dxa"/>
            <w:vAlign w:val="center"/>
          </w:tcPr>
          <w:p w:rsidR="007C2EC3" w:rsidRDefault="007C2E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0.5pt</w:t>
            </w:r>
          </w:p>
        </w:tc>
        <w:tc>
          <w:tcPr>
            <w:tcW w:w="830" w:type="dxa"/>
          </w:tcPr>
          <w:p w:rsidR="007C2EC3" w:rsidRDefault="007C2EC3">
            <w:pPr>
              <w:pStyle w:val="BodyText3"/>
              <w:ind w:right="-47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7C2EC3" w:rsidRDefault="007C2EC3">
            <w:pPr>
              <w:pStyle w:val="BodyText3"/>
              <w:ind w:right="-47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/3</w:t>
            </w:r>
          </w:p>
        </w:tc>
      </w:tr>
      <w:tr w:rsidR="007C2EC3">
        <w:trPr>
          <w:cantSplit/>
          <w:trHeight w:val="127"/>
          <w:jc w:val="center"/>
        </w:trPr>
        <w:tc>
          <w:tcPr>
            <w:tcW w:w="2195" w:type="dxa"/>
            <w:vMerge/>
            <w:shd w:val="clear" w:color="auto" w:fill="FBD4B4"/>
          </w:tcPr>
          <w:p w:rsidR="007C2EC3" w:rsidRDefault="007C2EC3">
            <w:pPr>
              <w:pStyle w:val="BodyText3"/>
              <w:ind w:right="28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2368" w:type="dxa"/>
            <w:shd w:val="clear" w:color="auto" w:fill="EAF1DD"/>
          </w:tcPr>
          <w:p w:rsidR="007C2EC3" w:rsidRDefault="007C2EC3">
            <w:pPr>
              <w:pStyle w:val="BodyText3"/>
              <w:ind w:right="-47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1°) Connaître les procédés de chauffage domestique</w:t>
            </w:r>
          </w:p>
        </w:tc>
        <w:tc>
          <w:tcPr>
            <w:tcW w:w="2960" w:type="dxa"/>
            <w:shd w:val="clear" w:color="auto" w:fill="EAF1DD"/>
          </w:tcPr>
          <w:p w:rsidR="007C2EC3" w:rsidRDefault="007C2EC3">
            <w:pPr>
              <w:pStyle w:val="BodyText3"/>
              <w:ind w:right="109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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Les avantages sont connus pour chaque appareil</w:t>
            </w:r>
          </w:p>
        </w:tc>
        <w:tc>
          <w:tcPr>
            <w:tcW w:w="829" w:type="dxa"/>
          </w:tcPr>
          <w:p w:rsidR="007C2EC3" w:rsidRDefault="007C2EC3">
            <w:pPr>
              <w:pStyle w:val="BodyText3"/>
              <w:ind w:right="-47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0.5pt</w:t>
            </w:r>
          </w:p>
        </w:tc>
        <w:tc>
          <w:tcPr>
            <w:tcW w:w="830" w:type="dxa"/>
          </w:tcPr>
          <w:p w:rsidR="007C2EC3" w:rsidRDefault="007C2EC3">
            <w:pPr>
              <w:pStyle w:val="BodyText3"/>
              <w:ind w:right="-47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/3</w:t>
            </w:r>
          </w:p>
        </w:tc>
      </w:tr>
      <w:tr w:rsidR="007C2EC3">
        <w:trPr>
          <w:cantSplit/>
          <w:trHeight w:val="127"/>
          <w:jc w:val="center"/>
        </w:trPr>
        <w:tc>
          <w:tcPr>
            <w:tcW w:w="2195" w:type="dxa"/>
            <w:vMerge/>
            <w:shd w:val="clear" w:color="auto" w:fill="FBD4B4"/>
            <w:vAlign w:val="center"/>
          </w:tcPr>
          <w:p w:rsidR="007C2EC3" w:rsidRDefault="007C2EC3">
            <w:pPr>
              <w:pStyle w:val="BodyText3"/>
              <w:ind w:right="28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2368" w:type="dxa"/>
            <w:shd w:val="clear" w:color="auto" w:fill="EAF1DD"/>
            <w:vAlign w:val="center"/>
          </w:tcPr>
          <w:p w:rsidR="007C2EC3" w:rsidRDefault="007C2EC3">
            <w:pPr>
              <w:pStyle w:val="BodyText3"/>
              <w:ind w:right="-47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2°) Connaître les procédés de chauffage industriel</w:t>
            </w:r>
          </w:p>
        </w:tc>
        <w:tc>
          <w:tcPr>
            <w:tcW w:w="2960" w:type="dxa"/>
            <w:shd w:val="clear" w:color="auto" w:fill="EAF1DD"/>
          </w:tcPr>
          <w:p w:rsidR="007C2EC3" w:rsidRDefault="007C2EC3">
            <w:pPr>
              <w:pStyle w:val="BodyText3"/>
              <w:ind w:right="109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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Le QCM répond aux connaissances sur les procédés industriels</w:t>
            </w:r>
          </w:p>
        </w:tc>
        <w:tc>
          <w:tcPr>
            <w:tcW w:w="829" w:type="dxa"/>
          </w:tcPr>
          <w:p w:rsidR="007C2EC3" w:rsidRDefault="007C2EC3">
            <w:pPr>
              <w:pStyle w:val="BodyText3"/>
              <w:ind w:right="-47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1pt</w:t>
            </w:r>
          </w:p>
        </w:tc>
        <w:tc>
          <w:tcPr>
            <w:tcW w:w="830" w:type="dxa"/>
          </w:tcPr>
          <w:p w:rsidR="007C2EC3" w:rsidRDefault="007C2EC3">
            <w:pPr>
              <w:pStyle w:val="BodyText3"/>
              <w:ind w:right="-47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/3</w:t>
            </w:r>
          </w:p>
        </w:tc>
      </w:tr>
      <w:tr w:rsidR="007C2EC3">
        <w:trPr>
          <w:cantSplit/>
          <w:trHeight w:val="395"/>
          <w:jc w:val="center"/>
        </w:trPr>
        <w:tc>
          <w:tcPr>
            <w:tcW w:w="2195" w:type="dxa"/>
            <w:vMerge w:val="restart"/>
            <w:shd w:val="clear" w:color="auto" w:fill="FBD4B4"/>
            <w:vAlign w:val="center"/>
          </w:tcPr>
          <w:p w:rsidR="007C2EC3" w:rsidRDefault="007C2EC3">
            <w:pPr>
              <w:pStyle w:val="BodyText3"/>
              <w:ind w:right="28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>C1.3 Décoder des documents</w:t>
            </w:r>
          </w:p>
        </w:tc>
        <w:tc>
          <w:tcPr>
            <w:tcW w:w="2368" w:type="dxa"/>
            <w:shd w:val="clear" w:color="auto" w:fill="EAF1DD"/>
            <w:vAlign w:val="center"/>
          </w:tcPr>
          <w:p w:rsidR="007C2EC3" w:rsidRDefault="007C2EC3">
            <w:pPr>
              <w:pStyle w:val="BodyText3"/>
              <w:ind w:right="-47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3°a) Dimensionner la pièce</w:t>
            </w:r>
          </w:p>
        </w:tc>
        <w:tc>
          <w:tcPr>
            <w:tcW w:w="2960" w:type="dxa"/>
            <w:shd w:val="clear" w:color="auto" w:fill="EAF1DD"/>
          </w:tcPr>
          <w:p w:rsidR="007C2EC3" w:rsidRDefault="007C2EC3">
            <w:pPr>
              <w:pStyle w:val="BodyText3"/>
              <w:ind w:right="109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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Les côtes sont retrouvées sur le plan</w:t>
            </w:r>
          </w:p>
        </w:tc>
        <w:tc>
          <w:tcPr>
            <w:tcW w:w="829" w:type="dxa"/>
          </w:tcPr>
          <w:p w:rsidR="007C2EC3" w:rsidRDefault="007C2EC3">
            <w:pPr>
              <w:pStyle w:val="BodyText3"/>
              <w:ind w:right="-47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0.5pt</w:t>
            </w:r>
          </w:p>
        </w:tc>
        <w:tc>
          <w:tcPr>
            <w:tcW w:w="830" w:type="dxa"/>
          </w:tcPr>
          <w:p w:rsidR="007C2EC3" w:rsidRDefault="007C2EC3">
            <w:pPr>
              <w:pStyle w:val="BodyText3"/>
              <w:ind w:right="-47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/1.5</w:t>
            </w:r>
          </w:p>
        </w:tc>
      </w:tr>
      <w:tr w:rsidR="007C2EC3">
        <w:trPr>
          <w:cantSplit/>
          <w:trHeight w:val="537"/>
          <w:jc w:val="center"/>
        </w:trPr>
        <w:tc>
          <w:tcPr>
            <w:tcW w:w="2195" w:type="dxa"/>
            <w:vMerge/>
            <w:shd w:val="clear" w:color="auto" w:fill="FBD4B4"/>
            <w:vAlign w:val="center"/>
          </w:tcPr>
          <w:p w:rsidR="007C2EC3" w:rsidRDefault="007C2EC3">
            <w:pPr>
              <w:pStyle w:val="BodyText3"/>
              <w:ind w:right="28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2368" w:type="dxa"/>
            <w:shd w:val="clear" w:color="auto" w:fill="EAF1DD"/>
            <w:vAlign w:val="center"/>
          </w:tcPr>
          <w:p w:rsidR="007C2EC3" w:rsidRDefault="007C2EC3">
            <w:pPr>
              <w:pStyle w:val="BodyText3"/>
              <w:ind w:right="117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3°b) Calculer les surfaces vitrées et des murs extérieurs.</w:t>
            </w:r>
          </w:p>
        </w:tc>
        <w:tc>
          <w:tcPr>
            <w:tcW w:w="2960" w:type="dxa"/>
            <w:shd w:val="clear" w:color="auto" w:fill="EAF1DD"/>
          </w:tcPr>
          <w:p w:rsidR="007C2EC3" w:rsidRDefault="007C2EC3">
            <w:pPr>
              <w:pStyle w:val="BodyText3"/>
              <w:ind w:right="109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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surface et volume de la pièce, Sv, Sm, Sv/Sm sont justes</w:t>
            </w:r>
          </w:p>
        </w:tc>
        <w:tc>
          <w:tcPr>
            <w:tcW w:w="829" w:type="dxa"/>
          </w:tcPr>
          <w:p w:rsidR="007C2EC3" w:rsidRDefault="007C2EC3">
            <w:pPr>
              <w:pStyle w:val="BodyText3"/>
              <w:ind w:right="-47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</w:t>
            </w:r>
          </w:p>
          <w:p w:rsidR="007C2EC3" w:rsidRDefault="007C2EC3">
            <w:pPr>
              <w:pStyle w:val="BodyText3"/>
              <w:ind w:right="-47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0.5pt</w:t>
            </w:r>
          </w:p>
        </w:tc>
        <w:tc>
          <w:tcPr>
            <w:tcW w:w="830" w:type="dxa"/>
          </w:tcPr>
          <w:p w:rsidR="007C2EC3" w:rsidRDefault="007C2EC3">
            <w:pPr>
              <w:pStyle w:val="BodyText3"/>
              <w:ind w:right="-47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7C2EC3" w:rsidRDefault="007C2EC3">
            <w:pPr>
              <w:pStyle w:val="BodyText3"/>
              <w:ind w:right="-47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/2.5</w:t>
            </w:r>
          </w:p>
        </w:tc>
      </w:tr>
      <w:tr w:rsidR="007C2EC3">
        <w:trPr>
          <w:cantSplit/>
          <w:trHeight w:val="127"/>
          <w:jc w:val="center"/>
        </w:trPr>
        <w:tc>
          <w:tcPr>
            <w:tcW w:w="2195" w:type="dxa"/>
            <w:vMerge/>
            <w:shd w:val="clear" w:color="auto" w:fill="FBD4B4"/>
            <w:vAlign w:val="center"/>
          </w:tcPr>
          <w:p w:rsidR="007C2EC3" w:rsidRDefault="007C2EC3">
            <w:pPr>
              <w:pStyle w:val="BodyText3"/>
              <w:ind w:right="110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2368" w:type="dxa"/>
            <w:shd w:val="clear" w:color="auto" w:fill="EAF1DD"/>
            <w:vAlign w:val="center"/>
          </w:tcPr>
          <w:p w:rsidR="007C2EC3" w:rsidRDefault="007C2EC3">
            <w:pPr>
              <w:pStyle w:val="BodyText3"/>
              <w:ind w:right="-47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3°c) Calculer les températures.</w:t>
            </w:r>
          </w:p>
        </w:tc>
        <w:tc>
          <w:tcPr>
            <w:tcW w:w="2960" w:type="dxa"/>
            <w:shd w:val="clear" w:color="auto" w:fill="EAF1DD"/>
          </w:tcPr>
          <w:p w:rsidR="007C2EC3" w:rsidRDefault="007C2EC3">
            <w:pPr>
              <w:pStyle w:val="BodyText3"/>
              <w:ind w:right="109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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La température extérieure est retrouvée</w:t>
            </w:r>
          </w:p>
          <w:p w:rsidR="007C2EC3" w:rsidRDefault="007C2EC3">
            <w:pPr>
              <w:pStyle w:val="BodyText3"/>
              <w:ind w:right="109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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Le calcul de ∆t est correct</w:t>
            </w:r>
          </w:p>
        </w:tc>
        <w:tc>
          <w:tcPr>
            <w:tcW w:w="829" w:type="dxa"/>
          </w:tcPr>
          <w:p w:rsidR="007C2EC3" w:rsidRDefault="007C2EC3">
            <w:pPr>
              <w:pStyle w:val="BodyText3"/>
              <w:ind w:right="-47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0.5pt</w:t>
            </w:r>
          </w:p>
          <w:p w:rsidR="007C2EC3" w:rsidRDefault="007C2EC3">
            <w:pPr>
              <w:pStyle w:val="BodyText3"/>
              <w:ind w:right="-47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1pt</w:t>
            </w:r>
          </w:p>
        </w:tc>
        <w:tc>
          <w:tcPr>
            <w:tcW w:w="830" w:type="dxa"/>
          </w:tcPr>
          <w:p w:rsidR="007C2EC3" w:rsidRDefault="007C2EC3">
            <w:pPr>
              <w:pStyle w:val="BodyText3"/>
              <w:ind w:right="-47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7C2EC3" w:rsidRDefault="007C2EC3">
            <w:pPr>
              <w:pStyle w:val="BodyText3"/>
              <w:ind w:right="-47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/1.5</w:t>
            </w:r>
          </w:p>
        </w:tc>
      </w:tr>
      <w:tr w:rsidR="007C2EC3">
        <w:trPr>
          <w:cantSplit/>
          <w:trHeight w:val="127"/>
          <w:jc w:val="center"/>
        </w:trPr>
        <w:tc>
          <w:tcPr>
            <w:tcW w:w="2195" w:type="dxa"/>
            <w:vMerge/>
            <w:shd w:val="clear" w:color="auto" w:fill="FBD4B4"/>
            <w:vAlign w:val="center"/>
          </w:tcPr>
          <w:p w:rsidR="007C2EC3" w:rsidRDefault="007C2EC3">
            <w:pPr>
              <w:pStyle w:val="BodyText3"/>
              <w:ind w:right="110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2368" w:type="dxa"/>
            <w:shd w:val="clear" w:color="auto" w:fill="EAF1DD"/>
            <w:vAlign w:val="center"/>
          </w:tcPr>
          <w:p w:rsidR="007C2EC3" w:rsidRDefault="007C2EC3">
            <w:pPr>
              <w:pStyle w:val="BodyText3"/>
              <w:ind w:right="-47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C2EC3" w:rsidRDefault="007C2EC3">
            <w:pPr>
              <w:pStyle w:val="BodyText3"/>
              <w:ind w:right="-47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3°d) Déterminer G</w:t>
            </w:r>
          </w:p>
          <w:p w:rsidR="007C2EC3" w:rsidRDefault="007C2EC3">
            <w:pPr>
              <w:pStyle w:val="BodyText3"/>
              <w:ind w:right="142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60" w:type="dxa"/>
            <w:shd w:val="clear" w:color="auto" w:fill="EAF1DD"/>
            <w:vAlign w:val="center"/>
          </w:tcPr>
          <w:p w:rsidR="007C2EC3" w:rsidRDefault="007C2EC3">
            <w:pPr>
              <w:pStyle w:val="BodyText3"/>
              <w:ind w:right="109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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Le choix de G est correct</w:t>
            </w:r>
          </w:p>
        </w:tc>
        <w:tc>
          <w:tcPr>
            <w:tcW w:w="829" w:type="dxa"/>
            <w:vAlign w:val="center"/>
          </w:tcPr>
          <w:p w:rsidR="007C2EC3" w:rsidRDefault="007C2EC3">
            <w:pPr>
              <w:pStyle w:val="BodyText3"/>
              <w:ind w:right="-47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30" w:type="dxa"/>
            <w:vAlign w:val="center"/>
          </w:tcPr>
          <w:p w:rsidR="007C2EC3" w:rsidRDefault="007C2EC3">
            <w:pPr>
              <w:pStyle w:val="BodyText3"/>
              <w:ind w:right="-47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  /2</w:t>
            </w:r>
          </w:p>
        </w:tc>
      </w:tr>
      <w:tr w:rsidR="007C2EC3">
        <w:trPr>
          <w:cantSplit/>
          <w:trHeight w:val="337"/>
          <w:jc w:val="center"/>
        </w:trPr>
        <w:tc>
          <w:tcPr>
            <w:tcW w:w="2195" w:type="dxa"/>
            <w:vMerge w:val="restart"/>
            <w:shd w:val="clear" w:color="auto" w:fill="FBD4B4"/>
            <w:vAlign w:val="center"/>
          </w:tcPr>
          <w:p w:rsidR="007C2EC3" w:rsidRDefault="007C2EC3">
            <w:pPr>
              <w:pStyle w:val="BodyText3"/>
              <w:ind w:right="13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>C2.1 Traduire en solution technique les besoins du client</w:t>
            </w:r>
          </w:p>
        </w:tc>
        <w:tc>
          <w:tcPr>
            <w:tcW w:w="2368" w:type="dxa"/>
            <w:shd w:val="clear" w:color="auto" w:fill="EAF1DD"/>
            <w:vAlign w:val="center"/>
          </w:tcPr>
          <w:p w:rsidR="007C2EC3" w:rsidRDefault="007C2EC3">
            <w:pPr>
              <w:pStyle w:val="BodyText3"/>
              <w:ind w:right="142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C2EC3" w:rsidRDefault="007C2EC3">
            <w:pPr>
              <w:pStyle w:val="BodyText3"/>
              <w:ind w:right="14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3°e) Calculer la déperdition de la pièce</w:t>
            </w:r>
          </w:p>
        </w:tc>
        <w:tc>
          <w:tcPr>
            <w:tcW w:w="2960" w:type="dxa"/>
            <w:shd w:val="clear" w:color="auto" w:fill="EAF1DD"/>
          </w:tcPr>
          <w:p w:rsidR="007C2EC3" w:rsidRDefault="007C2EC3">
            <w:pPr>
              <w:pStyle w:val="BodyText3"/>
              <w:ind w:right="109"/>
              <w:rPr>
                <w:rFonts w:ascii="Arial" w:hAnsi="Arial" w:cs="Arial"/>
                <w:sz w:val="20"/>
                <w:szCs w:val="20"/>
              </w:rPr>
            </w:pPr>
          </w:p>
          <w:p w:rsidR="007C2EC3" w:rsidRDefault="007C2EC3">
            <w:pPr>
              <w:pStyle w:val="BodyText3"/>
              <w:ind w:right="109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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Le calcul de D est correct</w:t>
            </w:r>
          </w:p>
        </w:tc>
        <w:tc>
          <w:tcPr>
            <w:tcW w:w="829" w:type="dxa"/>
          </w:tcPr>
          <w:p w:rsidR="007C2EC3" w:rsidRDefault="007C2EC3">
            <w:pPr>
              <w:pStyle w:val="BodyText3"/>
              <w:ind w:right="-47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30" w:type="dxa"/>
            <w:vAlign w:val="center"/>
          </w:tcPr>
          <w:p w:rsidR="007C2EC3" w:rsidRDefault="007C2EC3">
            <w:pPr>
              <w:pStyle w:val="BodyText3"/>
              <w:ind w:right="-47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  /2</w:t>
            </w:r>
          </w:p>
        </w:tc>
      </w:tr>
      <w:tr w:rsidR="007C2EC3">
        <w:trPr>
          <w:cantSplit/>
          <w:trHeight w:val="336"/>
          <w:jc w:val="center"/>
        </w:trPr>
        <w:tc>
          <w:tcPr>
            <w:tcW w:w="2195" w:type="dxa"/>
            <w:vMerge/>
            <w:shd w:val="clear" w:color="auto" w:fill="FBD4B4"/>
            <w:vAlign w:val="center"/>
          </w:tcPr>
          <w:p w:rsidR="007C2EC3" w:rsidRDefault="007C2EC3">
            <w:pPr>
              <w:pStyle w:val="BodyText3"/>
              <w:ind w:right="13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368" w:type="dxa"/>
            <w:shd w:val="clear" w:color="auto" w:fill="EAF1DD"/>
            <w:vAlign w:val="center"/>
          </w:tcPr>
          <w:p w:rsidR="007C2EC3" w:rsidRDefault="007C2EC3">
            <w:pPr>
              <w:pStyle w:val="BodyText3"/>
              <w:ind w:right="142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C2EC3" w:rsidRDefault="007C2EC3">
            <w:pPr>
              <w:pStyle w:val="BodyText3"/>
              <w:ind w:right="14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3°f) Calculer la puissance théorique à installer</w:t>
            </w:r>
          </w:p>
        </w:tc>
        <w:tc>
          <w:tcPr>
            <w:tcW w:w="2960" w:type="dxa"/>
            <w:shd w:val="clear" w:color="auto" w:fill="EAF1DD"/>
          </w:tcPr>
          <w:p w:rsidR="007C2EC3" w:rsidRDefault="007C2EC3">
            <w:pPr>
              <w:pStyle w:val="BodyText3"/>
              <w:ind w:right="109"/>
              <w:rPr>
                <w:rFonts w:ascii="Arial" w:hAnsi="Arial" w:cs="Arial"/>
                <w:sz w:val="20"/>
                <w:szCs w:val="20"/>
              </w:rPr>
            </w:pPr>
          </w:p>
          <w:p w:rsidR="007C2EC3" w:rsidRDefault="007C2EC3">
            <w:pPr>
              <w:pStyle w:val="BodyText3"/>
              <w:ind w:right="109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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Le calcul de P est correct</w:t>
            </w:r>
          </w:p>
        </w:tc>
        <w:tc>
          <w:tcPr>
            <w:tcW w:w="829" w:type="dxa"/>
          </w:tcPr>
          <w:p w:rsidR="007C2EC3" w:rsidRDefault="007C2EC3">
            <w:pPr>
              <w:pStyle w:val="BodyText3"/>
              <w:ind w:right="-47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30" w:type="dxa"/>
          </w:tcPr>
          <w:p w:rsidR="007C2EC3" w:rsidRDefault="007C2EC3">
            <w:pPr>
              <w:pStyle w:val="BodyText3"/>
              <w:ind w:right="-47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 /1.5</w:t>
            </w:r>
          </w:p>
        </w:tc>
      </w:tr>
      <w:tr w:rsidR="007C2EC3">
        <w:trPr>
          <w:cantSplit/>
          <w:trHeight w:val="567"/>
          <w:jc w:val="center"/>
        </w:trPr>
        <w:tc>
          <w:tcPr>
            <w:tcW w:w="8353" w:type="dxa"/>
            <w:gridSpan w:val="4"/>
          </w:tcPr>
          <w:p w:rsidR="007C2EC3" w:rsidRDefault="007C2EC3">
            <w:pPr>
              <w:pStyle w:val="BodyText3"/>
              <w:ind w:right="-7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                                                                  </w:t>
            </w:r>
          </w:p>
          <w:p w:rsidR="007C2EC3" w:rsidRDefault="007C2EC3">
            <w:pPr>
              <w:pStyle w:val="BodyText3"/>
              <w:ind w:right="-7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                                                                                        Note :</w:t>
            </w:r>
          </w:p>
        </w:tc>
        <w:tc>
          <w:tcPr>
            <w:tcW w:w="830" w:type="dxa"/>
            <w:shd w:val="clear" w:color="auto" w:fill="FFFF00"/>
          </w:tcPr>
          <w:p w:rsidR="007C2EC3" w:rsidRDefault="007C2EC3">
            <w:pPr>
              <w:pStyle w:val="BodyText3"/>
              <w:ind w:right="-70"/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7C2EC3" w:rsidRDefault="007C2EC3">
            <w:pPr>
              <w:pStyle w:val="BodyText3"/>
              <w:ind w:right="-70"/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/20</w:t>
            </w:r>
          </w:p>
        </w:tc>
      </w:tr>
      <w:tr w:rsidR="007C2EC3">
        <w:trPr>
          <w:cantSplit/>
          <w:trHeight w:val="1251"/>
          <w:jc w:val="center"/>
        </w:trPr>
        <w:tc>
          <w:tcPr>
            <w:tcW w:w="9183" w:type="dxa"/>
            <w:gridSpan w:val="5"/>
          </w:tcPr>
          <w:p w:rsidR="007C2EC3" w:rsidRDefault="007C2EC3">
            <w:pPr>
              <w:pStyle w:val="BodyText3"/>
              <w:ind w:right="-470"/>
              <w:rPr>
                <w:rFonts w:ascii="Arial" w:hAnsi="Arial" w:cs="Arial"/>
                <w:sz w:val="22"/>
                <w:szCs w:val="22"/>
              </w:rPr>
            </w:pPr>
          </w:p>
          <w:p w:rsidR="007C2EC3" w:rsidRDefault="007C2EC3">
            <w:pPr>
              <w:pStyle w:val="BodyText3"/>
              <w:ind w:right="-4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Axe de progrès :</w:t>
            </w:r>
          </w:p>
          <w:p w:rsidR="007C2EC3" w:rsidRDefault="007C2EC3">
            <w:pPr>
              <w:pStyle w:val="BodyText3"/>
              <w:ind w:right="-47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             ……………………………………………………………………………………………………………..</w:t>
            </w:r>
          </w:p>
          <w:p w:rsidR="007C2EC3" w:rsidRDefault="007C2EC3">
            <w:pPr>
              <w:pStyle w:val="BodyText3"/>
              <w:ind w:right="-47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…………………………………………………………………………………………………………………</w:t>
            </w:r>
          </w:p>
          <w:p w:rsidR="007C2EC3" w:rsidRDefault="007C2EC3">
            <w:pPr>
              <w:pStyle w:val="BodyText3"/>
              <w:ind w:right="-47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…………………………………………………………………………………………………………………</w:t>
            </w:r>
          </w:p>
          <w:p w:rsidR="007C2EC3" w:rsidRDefault="007C2EC3">
            <w:pPr>
              <w:pStyle w:val="BodyText3"/>
              <w:ind w:right="-47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…………………………………………………………………………………………………………………</w:t>
            </w:r>
          </w:p>
          <w:p w:rsidR="007C2EC3" w:rsidRDefault="007C2EC3">
            <w:pPr>
              <w:pStyle w:val="BodyText3"/>
              <w:ind w:right="-47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7C2EC3" w:rsidRDefault="007C2EC3">
      <w:pPr>
        <w:pStyle w:val="BodyText3"/>
        <w:ind w:right="-470"/>
        <w:rPr>
          <w:rFonts w:ascii="Arial" w:hAnsi="Arial" w:cs="Arial"/>
          <w:b/>
          <w:bCs/>
        </w:rPr>
      </w:pPr>
    </w:p>
    <w:p w:rsidR="007C2EC3" w:rsidRDefault="007C2EC3">
      <w:pPr>
        <w:rPr>
          <w:rFonts w:ascii="Arial" w:hAnsi="Arial" w:cs="Arial"/>
          <w:sz w:val="24"/>
          <w:szCs w:val="24"/>
        </w:rPr>
      </w:pPr>
    </w:p>
    <w:p w:rsidR="007C2EC3" w:rsidRDefault="007C2EC3">
      <w:pPr>
        <w:pStyle w:val="NoSpacing"/>
        <w:spacing w:after="200" w:line="252" w:lineRule="auto"/>
        <w:rPr>
          <w:rFonts w:ascii="Times New Roman" w:hAnsi="Times New Roman" w:cs="Times New Roman"/>
        </w:rPr>
      </w:pPr>
    </w:p>
    <w:p w:rsidR="007C2EC3" w:rsidRDefault="007C2EC3">
      <w:pPr>
        <w:jc w:val="center"/>
        <w:rPr>
          <w:rFonts w:ascii="Arial" w:hAnsi="Arial" w:cs="Arial"/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Extrait des plans d’un pavillon T5</w:t>
      </w:r>
    </w:p>
    <w:p w:rsidR="007C2EC3" w:rsidRDefault="007C2EC3">
      <w:pPr>
        <w:rPr>
          <w:rFonts w:ascii="Arial" w:hAnsi="Arial" w:cs="Arial"/>
        </w:rPr>
      </w:pPr>
    </w:p>
    <w:p w:rsidR="007C2EC3" w:rsidRDefault="007C2EC3">
      <w:pPr>
        <w:rPr>
          <w:rFonts w:ascii="Arial" w:hAnsi="Arial" w:cs="Arial"/>
          <w:sz w:val="24"/>
          <w:szCs w:val="24"/>
          <w:u w:val="single"/>
        </w:rPr>
      </w:pPr>
      <w:r>
        <w:rPr>
          <w:sz w:val="24"/>
          <w:szCs w:val="24"/>
          <w:u w:val="single"/>
        </w:rPr>
        <w:t>coupe AA :</w:t>
      </w:r>
    </w:p>
    <w:p w:rsidR="007C2EC3" w:rsidRDefault="007C2EC3">
      <w:pPr>
        <w:rPr>
          <w:rFonts w:ascii="Times New Roman" w:hAnsi="Times New Roman" w:cs="Times New Roman"/>
        </w:rPr>
      </w:pPr>
      <w:r>
        <w:rPr>
          <w:rFonts w:ascii="Arial" w:hAnsi="Arial" w:cs="Arial"/>
          <w:noProof/>
          <w:lang w:eastAsia="fr-FR"/>
        </w:rPr>
        <w:pict>
          <v:shape id="Image 50" o:spid="_x0000_i1031" type="#_x0000_t75" style="width:480pt;height:329.25pt;visibility:visible">
            <v:imagedata r:id="rId13" o:title=""/>
          </v:shape>
        </w:pict>
      </w:r>
    </w:p>
    <w:p w:rsidR="007C2EC3" w:rsidRDefault="007C2EC3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rez de chaussée :</w:t>
      </w:r>
    </w:p>
    <w:p w:rsidR="007C2EC3" w:rsidRDefault="007C2EC3">
      <w:pPr>
        <w:jc w:val="center"/>
        <w:rPr>
          <w:rFonts w:ascii="Times New Roman" w:hAnsi="Times New Roman" w:cs="Times New Roman"/>
        </w:rPr>
      </w:pPr>
      <w:r>
        <w:rPr>
          <w:rFonts w:ascii="Arial" w:hAnsi="Arial" w:cs="Arial"/>
          <w:noProof/>
          <w:lang w:eastAsia="fr-FR"/>
        </w:rPr>
        <w:pict>
          <v:shape id="Image 53" o:spid="_x0000_i1032" type="#_x0000_t75" style="width:264pt;height:201.75pt;visibility:visible">
            <v:imagedata r:id="rId14" o:title=""/>
          </v:shape>
        </w:pict>
      </w:r>
    </w:p>
    <w:p w:rsidR="007C2EC3" w:rsidRDefault="007C2EC3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rez de chaussée (côté nuit) :</w:t>
      </w:r>
    </w:p>
    <w:p w:rsidR="007C2EC3" w:rsidRDefault="007C2EC3">
      <w:pPr>
        <w:jc w:val="center"/>
        <w:rPr>
          <w:rFonts w:ascii="Times New Roman" w:hAnsi="Times New Roman" w:cs="Times New Roman"/>
        </w:rPr>
      </w:pPr>
      <w:r>
        <w:rPr>
          <w:rFonts w:ascii="Arial" w:hAnsi="Arial" w:cs="Arial"/>
          <w:noProof/>
          <w:lang w:eastAsia="fr-FR"/>
        </w:rPr>
        <w:pict>
          <v:shape id="Image 56" o:spid="_x0000_i1033" type="#_x0000_t75" style="width:383.25pt;height:605.25pt;visibility:visible">
            <v:imagedata r:id="rId15" o:title=""/>
          </v:shape>
        </w:pict>
      </w:r>
    </w:p>
    <w:p w:rsidR="007C2EC3" w:rsidRDefault="007C2EC3">
      <w:pPr>
        <w:spacing w:after="120"/>
        <w:jc w:val="both"/>
        <w:rPr>
          <w:rFonts w:ascii="Times New Roman" w:hAnsi="Times New Roman" w:cs="Times New Roman"/>
          <w:sz w:val="20"/>
          <w:szCs w:val="20"/>
        </w:rPr>
      </w:pPr>
    </w:p>
    <w:sectPr w:rsidR="007C2EC3" w:rsidSect="007C2EC3">
      <w:headerReference w:type="default" r:id="rId16"/>
      <w:footerReference w:type="default" r:id="rId17"/>
      <w:type w:val="nextColumn"/>
      <w:pgSz w:w="11906" w:h="16838"/>
      <w:pgMar w:top="1418" w:right="709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2EC3" w:rsidRDefault="007C2EC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7C2EC3" w:rsidRDefault="007C2EC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2EC3" w:rsidRDefault="007C2EC3">
    <w:pPr>
      <w:pStyle w:val="NoSpacing"/>
      <w:ind w:right="1"/>
      <w:rPr>
        <w:rFonts w:ascii="Times New Roman" w:hAnsi="Times New Roman" w:cs="Times New Roman"/>
      </w:rPr>
    </w:pPr>
  </w:p>
  <w:p w:rsidR="007C2EC3" w:rsidRDefault="007C2EC3">
    <w:pPr>
      <w:pStyle w:val="NoSpacing"/>
      <w:ind w:right="1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  <w:t xml:space="preserve">  Page </w:t>
    </w:r>
    <w:r>
      <w:rPr>
        <w:rFonts w:ascii="Times New Roman" w:hAnsi="Times New Roman" w:cs="Times New Roman"/>
      </w:rPr>
      <w:fldChar w:fldCharType="begin"/>
    </w:r>
    <w:r>
      <w:rPr>
        <w:rFonts w:ascii="Times New Roman" w:hAnsi="Times New Roman" w:cs="Times New Roman"/>
      </w:rPr>
      <w:instrText>PAGE   \* MERGEFORMAT</w:instrText>
    </w:r>
    <w:r>
      <w:rPr>
        <w:rFonts w:ascii="Times New Roman" w:hAnsi="Times New Roman" w:cs="Times New Roman"/>
      </w:rPr>
      <w:fldChar w:fldCharType="separate"/>
    </w:r>
    <w:r>
      <w:rPr>
        <w:rFonts w:ascii="Times New Roman" w:hAnsi="Times New Roman" w:cs="Times New Roman"/>
        <w:noProof/>
      </w:rPr>
      <w:t>1</w:t>
    </w:r>
    <w:r>
      <w:rPr>
        <w:rFonts w:ascii="Times New Roman" w:hAnsi="Times New Roman" w:cs="Times New Roman"/>
      </w:rPr>
      <w:fldChar w:fldCharType="end"/>
    </w:r>
    <w:r>
      <w:rPr>
        <w:rFonts w:ascii="Times New Roman" w:hAnsi="Times New Roman" w:cs="Times New Roman"/>
      </w:rPr>
      <w:t xml:space="preserve"> sur 5</w:t>
    </w:r>
  </w:p>
  <w:p w:rsidR="007C2EC3" w:rsidRDefault="007C2EC3">
    <w:pPr>
      <w:pStyle w:val="Footer"/>
      <w:rPr>
        <w:rFonts w:ascii="Times New Roman" w:hAnsi="Times New Roman"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2EC3" w:rsidRDefault="007C2EC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7C2EC3" w:rsidRDefault="007C2EC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2EC3" w:rsidRDefault="007C2EC3">
    <w:pPr>
      <w:pStyle w:val="Header"/>
      <w:rPr>
        <w:rFonts w:ascii="Times New Roman" w:hAnsi="Times New Roman" w:cs="Times New Roman"/>
      </w:rPr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 3" o:spid="_x0000_s2049" type="#_x0000_t75" style="position:absolute;margin-left:-54pt;margin-top:8.45pt;width:43.5pt;height:43.5pt;z-index:251657728;visibility:visible">
          <v:imagedata r:id="rId1" o:title=""/>
        </v:shape>
      </w:pict>
    </w:r>
    <w:r>
      <w:rPr>
        <w:noProof/>
        <w:lang w:eastAsia="fr-FR"/>
      </w:rPr>
      <w:pict>
        <v:rect id="Rectangle 2" o:spid="_x0000_s2050" style="position:absolute;margin-left:-60.85pt;margin-top:-17.9pt;width:24.7pt;height:775pt;z-index:251656704;visibility:visible;v-text-anchor:middle" fillcolor="#5e9eff" stroked="f" strokeweight="2pt">
          <v:fill color2="#ffebfa" angle="180" colors="0 #5e9eff;26214f #85c2ff;45875f #c4d6eb;1 #ffebfa" focus="100%" type="gradient"/>
        </v:rect>
      </w:pict>
    </w:r>
    <w:r>
      <w:rPr>
        <w:noProof/>
        <w:lang w:eastAsia="fr-FR"/>
      </w:rPr>
      <w:pict>
        <v:shape id="Image 9" o:spid="_x0000_s2051" type="#_x0000_t75" style="position:absolute;margin-left:433.05pt;margin-top:-3.4pt;width:64.6pt;height:66pt;z-index:251658752;visibility:visible">
          <v:imagedata r:id="rId2" o:title=""/>
        </v:shape>
      </w:pict>
    </w:r>
  </w:p>
  <w:tbl>
    <w:tblPr>
      <w:tblW w:w="0" w:type="auto"/>
      <w:tblInd w:w="2" w:type="dxa"/>
      <w:tblBorders>
        <w:top w:val="single" w:sz="8" w:space="0" w:color="7F8FA9"/>
        <w:bottom w:val="single" w:sz="8" w:space="0" w:color="7F8FA9"/>
      </w:tblBorders>
      <w:tblLook w:val="0000"/>
    </w:tblPr>
    <w:tblGrid>
      <w:gridCol w:w="1957"/>
      <w:gridCol w:w="3307"/>
      <w:gridCol w:w="2674"/>
    </w:tblGrid>
    <w:tr w:rsidR="007C2EC3">
      <w:trPr>
        <w:cantSplit/>
      </w:trPr>
      <w:tc>
        <w:tcPr>
          <w:tcW w:w="1957" w:type="dxa"/>
          <w:tcBorders>
            <w:top w:val="nil"/>
            <w:left w:val="nil"/>
            <w:bottom w:val="single" w:sz="8" w:space="0" w:color="7F8FA9"/>
            <w:right w:val="nil"/>
          </w:tcBorders>
        </w:tcPr>
        <w:p w:rsidR="007C2EC3" w:rsidRDefault="007C2EC3">
          <w:pPr>
            <w:pStyle w:val="Header"/>
            <w:rPr>
              <w:b/>
              <w:bCs/>
              <w:color w:val="000000"/>
            </w:rPr>
          </w:pPr>
          <w:r>
            <w:rPr>
              <w:color w:val="000000"/>
            </w:rPr>
            <w:t>Classe : 2 ELEEC</w:t>
          </w:r>
        </w:p>
        <w:p w:rsidR="007C2EC3" w:rsidRDefault="007C2EC3">
          <w:pPr>
            <w:pStyle w:val="Header"/>
            <w:rPr>
              <w:b/>
              <w:bCs/>
              <w:color w:val="000000"/>
            </w:rPr>
          </w:pPr>
        </w:p>
      </w:tc>
      <w:tc>
        <w:tcPr>
          <w:tcW w:w="3307" w:type="dxa"/>
          <w:vMerge w:val="restart"/>
          <w:tcBorders>
            <w:top w:val="nil"/>
            <w:left w:val="nil"/>
            <w:bottom w:val="single" w:sz="8" w:space="0" w:color="7F8FA9"/>
            <w:right w:val="nil"/>
          </w:tcBorders>
        </w:tcPr>
        <w:p w:rsidR="007C2EC3" w:rsidRDefault="007C2EC3">
          <w:pPr>
            <w:pStyle w:val="Header"/>
            <w:jc w:val="center"/>
            <w:rPr>
              <w:b/>
              <w:bCs/>
              <w:i/>
              <w:iCs/>
              <w:color w:val="000000"/>
            </w:rPr>
          </w:pPr>
          <w:r>
            <w:rPr>
              <w:b/>
              <w:bCs/>
              <w:i/>
              <w:iCs/>
              <w:color w:val="000000"/>
            </w:rPr>
            <w:t>Evaluation</w:t>
          </w:r>
        </w:p>
        <w:p w:rsidR="007C2EC3" w:rsidRDefault="007C2EC3">
          <w:pPr>
            <w:pStyle w:val="Header"/>
            <w:jc w:val="center"/>
            <w:rPr>
              <w:b/>
              <w:bCs/>
              <w:color w:val="000000"/>
            </w:rPr>
          </w:pPr>
          <w:r>
            <w:rPr>
              <w:b/>
              <w:bCs/>
              <w:i/>
              <w:iCs/>
              <w:color w:val="000000"/>
            </w:rPr>
            <w:t>Etude thermique d’un pavillon</w:t>
          </w:r>
        </w:p>
        <w:p w:rsidR="007C2EC3" w:rsidRDefault="007C2EC3">
          <w:pPr>
            <w:pStyle w:val="Header"/>
            <w:rPr>
              <w:color w:val="000000"/>
            </w:rPr>
          </w:pPr>
        </w:p>
      </w:tc>
      <w:tc>
        <w:tcPr>
          <w:tcW w:w="2674" w:type="dxa"/>
          <w:tcBorders>
            <w:top w:val="nil"/>
            <w:left w:val="nil"/>
            <w:bottom w:val="single" w:sz="8" w:space="0" w:color="7F8FA9"/>
            <w:right w:val="nil"/>
          </w:tcBorders>
        </w:tcPr>
        <w:p w:rsidR="007C2EC3" w:rsidRDefault="007C2EC3">
          <w:pPr>
            <w:pStyle w:val="Header"/>
            <w:rPr>
              <w:color w:val="000000"/>
            </w:rPr>
          </w:pPr>
          <w:r>
            <w:rPr>
              <w:color w:val="000000"/>
            </w:rPr>
            <w:t>Durée : 2h</w:t>
          </w:r>
        </w:p>
      </w:tc>
    </w:tr>
    <w:tr w:rsidR="007C2EC3">
      <w:trPr>
        <w:cantSplit/>
      </w:trPr>
      <w:tc>
        <w:tcPr>
          <w:tcW w:w="1957" w:type="dxa"/>
          <w:tcBorders>
            <w:top w:val="nil"/>
            <w:left w:val="nil"/>
            <w:bottom w:val="single" w:sz="8" w:space="0" w:color="7F8FA9"/>
            <w:right w:val="nil"/>
          </w:tcBorders>
          <w:shd w:val="clear" w:color="auto" w:fill="DFE3E9"/>
        </w:tcPr>
        <w:p w:rsidR="007C2EC3" w:rsidRDefault="007C2EC3">
          <w:pPr>
            <w:pStyle w:val="Header"/>
            <w:rPr>
              <w:b/>
              <w:bCs/>
              <w:color w:val="000000"/>
            </w:rPr>
          </w:pPr>
          <w:r>
            <w:rPr>
              <w:color w:val="000000"/>
            </w:rPr>
            <w:t>Champ tertiaire</w:t>
          </w:r>
        </w:p>
      </w:tc>
      <w:tc>
        <w:tcPr>
          <w:tcW w:w="3307" w:type="dxa"/>
          <w:vMerge/>
          <w:tcBorders>
            <w:top w:val="nil"/>
            <w:left w:val="nil"/>
            <w:bottom w:val="single" w:sz="8" w:space="0" w:color="7F8FA9"/>
            <w:right w:val="nil"/>
          </w:tcBorders>
          <w:shd w:val="clear" w:color="auto" w:fill="DFE3E9"/>
        </w:tcPr>
        <w:p w:rsidR="007C2EC3" w:rsidRDefault="007C2EC3">
          <w:pPr>
            <w:pStyle w:val="Header"/>
            <w:rPr>
              <w:color w:val="000000"/>
            </w:rPr>
          </w:pPr>
        </w:p>
      </w:tc>
      <w:tc>
        <w:tcPr>
          <w:tcW w:w="2674" w:type="dxa"/>
          <w:tcBorders>
            <w:top w:val="nil"/>
            <w:left w:val="nil"/>
            <w:bottom w:val="single" w:sz="8" w:space="0" w:color="7F8FA9"/>
            <w:right w:val="nil"/>
          </w:tcBorders>
          <w:shd w:val="clear" w:color="auto" w:fill="DFE3E9"/>
        </w:tcPr>
        <w:p w:rsidR="007C2EC3" w:rsidRDefault="007C2EC3">
          <w:pPr>
            <w:pStyle w:val="Header"/>
            <w:rPr>
              <w:color w:val="000000"/>
            </w:rPr>
          </w:pPr>
          <w:r>
            <w:rPr>
              <w:color w:val="000000"/>
            </w:rPr>
            <w:t xml:space="preserve">Dossier : </w:t>
          </w:r>
          <w:r>
            <w:rPr>
              <w:i/>
              <w:iCs/>
              <w:color w:val="000000"/>
            </w:rPr>
            <w:t>Sujet élève</w:t>
          </w:r>
        </w:p>
      </w:tc>
    </w:tr>
  </w:tbl>
  <w:p w:rsidR="007C2EC3" w:rsidRDefault="007C2EC3">
    <w:pPr>
      <w:pStyle w:val="Header"/>
      <w:rPr>
        <w:rFonts w:ascii="Times New Roman" w:hAnsi="Times New Roman"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62020"/>
    <w:multiLevelType w:val="hybridMultilevel"/>
    <w:tmpl w:val="12EC3136"/>
    <w:lvl w:ilvl="0" w:tplc="4B68694C">
      <w:start w:val="1"/>
      <w:numFmt w:val="bullet"/>
      <w:lvlText w:val="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0E63297"/>
    <w:multiLevelType w:val="hybridMultilevel"/>
    <w:tmpl w:val="29D07A56"/>
    <w:lvl w:ilvl="0" w:tplc="040C000F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/>
      </w:rPr>
    </w:lvl>
    <w:lvl w:ilvl="1" w:tplc="040C0019">
      <w:start w:val="1"/>
      <w:numFmt w:val="lowerLetter"/>
      <w:lvlText w:val="%2."/>
      <w:lvlJc w:val="left"/>
      <w:pPr>
        <w:ind w:left="2160" w:hanging="360"/>
      </w:pPr>
      <w:rPr>
        <w:rFonts w:ascii="Times New Roman" w:hAnsi="Times New Roman" w:cs="Times New Roman"/>
      </w:rPr>
    </w:lvl>
    <w:lvl w:ilvl="2" w:tplc="040C001B">
      <w:start w:val="1"/>
      <w:numFmt w:val="lowerRoman"/>
      <w:lvlText w:val="%3."/>
      <w:lvlJc w:val="right"/>
      <w:pPr>
        <w:ind w:left="2880" w:hanging="180"/>
      </w:pPr>
      <w:rPr>
        <w:rFonts w:ascii="Times New Roman" w:hAnsi="Times New Roman" w:cs="Times New Roman"/>
      </w:rPr>
    </w:lvl>
    <w:lvl w:ilvl="3" w:tplc="040C000F">
      <w:start w:val="1"/>
      <w:numFmt w:val="decimal"/>
      <w:lvlText w:val="%4."/>
      <w:lvlJc w:val="left"/>
      <w:pPr>
        <w:ind w:left="3600" w:hanging="360"/>
      </w:pPr>
      <w:rPr>
        <w:rFonts w:ascii="Times New Roman" w:hAnsi="Times New Roman" w:cs="Times New Roman"/>
      </w:rPr>
    </w:lvl>
    <w:lvl w:ilvl="4" w:tplc="040C0019">
      <w:start w:val="1"/>
      <w:numFmt w:val="lowerLetter"/>
      <w:lvlText w:val="%5."/>
      <w:lvlJc w:val="left"/>
      <w:pPr>
        <w:ind w:left="4320" w:hanging="360"/>
      </w:pPr>
      <w:rPr>
        <w:rFonts w:ascii="Times New Roman" w:hAnsi="Times New Roman" w:cs="Times New Roman"/>
      </w:rPr>
    </w:lvl>
    <w:lvl w:ilvl="5" w:tplc="040C001B">
      <w:start w:val="1"/>
      <w:numFmt w:val="lowerRoman"/>
      <w:lvlText w:val="%6."/>
      <w:lvlJc w:val="right"/>
      <w:pPr>
        <w:ind w:left="5040" w:hanging="180"/>
      </w:pPr>
      <w:rPr>
        <w:rFonts w:ascii="Times New Roman" w:hAnsi="Times New Roman" w:cs="Times New Roman"/>
      </w:rPr>
    </w:lvl>
    <w:lvl w:ilvl="6" w:tplc="040C000F">
      <w:start w:val="1"/>
      <w:numFmt w:val="decimal"/>
      <w:lvlText w:val="%7."/>
      <w:lvlJc w:val="left"/>
      <w:pPr>
        <w:ind w:left="5760" w:hanging="360"/>
      </w:pPr>
      <w:rPr>
        <w:rFonts w:ascii="Times New Roman" w:hAnsi="Times New Roman" w:cs="Times New Roman"/>
      </w:rPr>
    </w:lvl>
    <w:lvl w:ilvl="7" w:tplc="040C0019">
      <w:start w:val="1"/>
      <w:numFmt w:val="lowerLetter"/>
      <w:lvlText w:val="%8."/>
      <w:lvlJc w:val="left"/>
      <w:pPr>
        <w:ind w:left="6480" w:hanging="360"/>
      </w:pPr>
      <w:rPr>
        <w:rFonts w:ascii="Times New Roman" w:hAnsi="Times New Roman" w:cs="Times New Roman"/>
      </w:rPr>
    </w:lvl>
    <w:lvl w:ilvl="8" w:tplc="040C001B">
      <w:start w:val="1"/>
      <w:numFmt w:val="lowerRoman"/>
      <w:lvlText w:val="%9."/>
      <w:lvlJc w:val="right"/>
      <w:pPr>
        <w:ind w:left="7200" w:hanging="180"/>
      </w:pPr>
      <w:rPr>
        <w:rFonts w:ascii="Times New Roman" w:hAnsi="Times New Roman" w:cs="Times New Roman"/>
      </w:rPr>
    </w:lvl>
  </w:abstractNum>
  <w:abstractNum w:abstractNumId="2">
    <w:nsid w:val="03812961"/>
    <w:multiLevelType w:val="hybridMultilevel"/>
    <w:tmpl w:val="59CC8140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">
    <w:nsid w:val="07CF44B4"/>
    <w:multiLevelType w:val="hybridMultilevel"/>
    <w:tmpl w:val="CD388374"/>
    <w:lvl w:ilvl="0" w:tplc="3DDEE4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0F125CC6"/>
    <w:multiLevelType w:val="hybridMultilevel"/>
    <w:tmpl w:val="AB82094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0C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C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C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C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C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C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C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C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">
    <w:nsid w:val="135B4E17"/>
    <w:multiLevelType w:val="hybridMultilevel"/>
    <w:tmpl w:val="2404FE5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1AAB554B"/>
    <w:multiLevelType w:val="hybridMultilevel"/>
    <w:tmpl w:val="C6EE4864"/>
    <w:lvl w:ilvl="0" w:tplc="EE40932E">
      <w:start w:val="1"/>
      <w:numFmt w:val="bullet"/>
      <w:lvlText w:val="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1E0A1317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Times New Roman" w:hAnsi="Times New Roman" w:cs="Times New Roman"/>
      </w:rPr>
    </w:lvl>
  </w:abstractNum>
  <w:abstractNum w:abstractNumId="8">
    <w:nsid w:val="1F246683"/>
    <w:multiLevelType w:val="hybridMultilevel"/>
    <w:tmpl w:val="F0A81E56"/>
    <w:lvl w:ilvl="0" w:tplc="4E326E5C">
      <w:start w:val="1"/>
      <w:numFmt w:val="lowerLetter"/>
      <w:lvlText w:val="%1)"/>
      <w:lvlJc w:val="left"/>
      <w:pPr>
        <w:ind w:left="2280" w:hanging="360"/>
      </w:pPr>
      <w:rPr>
        <w:rFonts w:ascii="Times New Roman" w:eastAsia="Times New Roman" w:hAnsi="Times New Roman"/>
      </w:rPr>
    </w:lvl>
    <w:lvl w:ilvl="1" w:tplc="040C0019">
      <w:start w:val="1"/>
      <w:numFmt w:val="lowerLetter"/>
      <w:lvlText w:val="%2."/>
      <w:lvlJc w:val="left"/>
      <w:pPr>
        <w:ind w:left="3000" w:hanging="360"/>
      </w:pPr>
      <w:rPr>
        <w:rFonts w:ascii="Times New Roman" w:hAnsi="Times New Roman" w:cs="Times New Roman"/>
      </w:rPr>
    </w:lvl>
    <w:lvl w:ilvl="2" w:tplc="040C001B">
      <w:start w:val="1"/>
      <w:numFmt w:val="lowerRoman"/>
      <w:lvlText w:val="%3."/>
      <w:lvlJc w:val="right"/>
      <w:pPr>
        <w:ind w:left="3720" w:hanging="180"/>
      </w:pPr>
      <w:rPr>
        <w:rFonts w:ascii="Times New Roman" w:hAnsi="Times New Roman" w:cs="Times New Roman"/>
      </w:rPr>
    </w:lvl>
    <w:lvl w:ilvl="3" w:tplc="040C000F">
      <w:start w:val="1"/>
      <w:numFmt w:val="decimal"/>
      <w:lvlText w:val="%4."/>
      <w:lvlJc w:val="left"/>
      <w:pPr>
        <w:ind w:left="4440" w:hanging="360"/>
      </w:pPr>
      <w:rPr>
        <w:rFonts w:ascii="Times New Roman" w:hAnsi="Times New Roman" w:cs="Times New Roman"/>
      </w:rPr>
    </w:lvl>
    <w:lvl w:ilvl="4" w:tplc="040C0019">
      <w:start w:val="1"/>
      <w:numFmt w:val="lowerLetter"/>
      <w:lvlText w:val="%5."/>
      <w:lvlJc w:val="left"/>
      <w:pPr>
        <w:ind w:left="5160" w:hanging="360"/>
      </w:pPr>
      <w:rPr>
        <w:rFonts w:ascii="Times New Roman" w:hAnsi="Times New Roman" w:cs="Times New Roman"/>
      </w:rPr>
    </w:lvl>
    <w:lvl w:ilvl="5" w:tplc="040C001B">
      <w:start w:val="1"/>
      <w:numFmt w:val="lowerRoman"/>
      <w:lvlText w:val="%6."/>
      <w:lvlJc w:val="right"/>
      <w:pPr>
        <w:ind w:left="5880" w:hanging="180"/>
      </w:pPr>
      <w:rPr>
        <w:rFonts w:ascii="Times New Roman" w:hAnsi="Times New Roman" w:cs="Times New Roman"/>
      </w:rPr>
    </w:lvl>
    <w:lvl w:ilvl="6" w:tplc="040C000F">
      <w:start w:val="1"/>
      <w:numFmt w:val="decimal"/>
      <w:lvlText w:val="%7."/>
      <w:lvlJc w:val="left"/>
      <w:pPr>
        <w:ind w:left="6600" w:hanging="360"/>
      </w:pPr>
      <w:rPr>
        <w:rFonts w:ascii="Times New Roman" w:hAnsi="Times New Roman" w:cs="Times New Roman"/>
      </w:rPr>
    </w:lvl>
    <w:lvl w:ilvl="7" w:tplc="040C0019">
      <w:start w:val="1"/>
      <w:numFmt w:val="lowerLetter"/>
      <w:lvlText w:val="%8."/>
      <w:lvlJc w:val="left"/>
      <w:pPr>
        <w:ind w:left="7320" w:hanging="360"/>
      </w:pPr>
      <w:rPr>
        <w:rFonts w:ascii="Times New Roman" w:hAnsi="Times New Roman" w:cs="Times New Roman"/>
      </w:rPr>
    </w:lvl>
    <w:lvl w:ilvl="8" w:tplc="040C001B">
      <w:start w:val="1"/>
      <w:numFmt w:val="lowerRoman"/>
      <w:lvlText w:val="%9."/>
      <w:lvlJc w:val="right"/>
      <w:pPr>
        <w:ind w:left="8040" w:hanging="180"/>
      </w:pPr>
      <w:rPr>
        <w:rFonts w:ascii="Times New Roman" w:hAnsi="Times New Roman" w:cs="Times New Roman"/>
      </w:rPr>
    </w:lvl>
  </w:abstractNum>
  <w:abstractNum w:abstractNumId="9">
    <w:nsid w:val="227C2179"/>
    <w:multiLevelType w:val="hybridMultilevel"/>
    <w:tmpl w:val="8CA631E8"/>
    <w:lvl w:ilvl="0" w:tplc="040C0017">
      <w:start w:val="1"/>
      <w:numFmt w:val="lowerLetter"/>
      <w:lvlText w:val="%1)"/>
      <w:lvlJc w:val="left"/>
      <w:pPr>
        <w:ind w:left="2160" w:hanging="360"/>
      </w:pPr>
      <w:rPr>
        <w:rFonts w:ascii="Times New Roman" w:hAnsi="Times New Roman" w:cs="Times New Roman"/>
      </w:rPr>
    </w:lvl>
    <w:lvl w:ilvl="1" w:tplc="040C0019">
      <w:start w:val="1"/>
      <w:numFmt w:val="lowerLetter"/>
      <w:lvlText w:val="%2."/>
      <w:lvlJc w:val="left"/>
      <w:pPr>
        <w:ind w:left="2880" w:hanging="360"/>
      </w:pPr>
      <w:rPr>
        <w:rFonts w:ascii="Times New Roman" w:hAnsi="Times New Roman" w:cs="Times New Roman"/>
      </w:rPr>
    </w:lvl>
    <w:lvl w:ilvl="2" w:tplc="040C001B">
      <w:start w:val="1"/>
      <w:numFmt w:val="lowerRoman"/>
      <w:lvlText w:val="%3."/>
      <w:lvlJc w:val="right"/>
      <w:pPr>
        <w:ind w:left="3600" w:hanging="180"/>
      </w:pPr>
      <w:rPr>
        <w:rFonts w:ascii="Times New Roman" w:hAnsi="Times New Roman" w:cs="Times New Roman"/>
      </w:rPr>
    </w:lvl>
    <w:lvl w:ilvl="3" w:tplc="040C000F">
      <w:start w:val="1"/>
      <w:numFmt w:val="decimal"/>
      <w:lvlText w:val="%4."/>
      <w:lvlJc w:val="left"/>
      <w:pPr>
        <w:ind w:left="4320" w:hanging="360"/>
      </w:pPr>
      <w:rPr>
        <w:rFonts w:ascii="Times New Roman" w:hAnsi="Times New Roman" w:cs="Times New Roman"/>
      </w:rPr>
    </w:lvl>
    <w:lvl w:ilvl="4" w:tplc="040C0019">
      <w:start w:val="1"/>
      <w:numFmt w:val="lowerLetter"/>
      <w:lvlText w:val="%5."/>
      <w:lvlJc w:val="left"/>
      <w:pPr>
        <w:ind w:left="5040" w:hanging="360"/>
      </w:pPr>
      <w:rPr>
        <w:rFonts w:ascii="Times New Roman" w:hAnsi="Times New Roman" w:cs="Times New Roman"/>
      </w:rPr>
    </w:lvl>
    <w:lvl w:ilvl="5" w:tplc="040C001B">
      <w:start w:val="1"/>
      <w:numFmt w:val="lowerRoman"/>
      <w:lvlText w:val="%6."/>
      <w:lvlJc w:val="right"/>
      <w:pPr>
        <w:ind w:left="5760" w:hanging="180"/>
      </w:pPr>
      <w:rPr>
        <w:rFonts w:ascii="Times New Roman" w:hAnsi="Times New Roman" w:cs="Times New Roman"/>
      </w:rPr>
    </w:lvl>
    <w:lvl w:ilvl="6" w:tplc="040C000F">
      <w:start w:val="1"/>
      <w:numFmt w:val="decimal"/>
      <w:lvlText w:val="%7."/>
      <w:lvlJc w:val="left"/>
      <w:pPr>
        <w:ind w:left="6480" w:hanging="360"/>
      </w:pPr>
      <w:rPr>
        <w:rFonts w:ascii="Times New Roman" w:hAnsi="Times New Roman" w:cs="Times New Roman"/>
      </w:rPr>
    </w:lvl>
    <w:lvl w:ilvl="7" w:tplc="040C0019">
      <w:start w:val="1"/>
      <w:numFmt w:val="lowerLetter"/>
      <w:lvlText w:val="%8."/>
      <w:lvlJc w:val="left"/>
      <w:pPr>
        <w:ind w:left="7200" w:hanging="360"/>
      </w:pPr>
      <w:rPr>
        <w:rFonts w:ascii="Times New Roman" w:hAnsi="Times New Roman" w:cs="Times New Roman"/>
      </w:rPr>
    </w:lvl>
    <w:lvl w:ilvl="8" w:tplc="040C001B">
      <w:start w:val="1"/>
      <w:numFmt w:val="lowerRoman"/>
      <w:lvlText w:val="%9."/>
      <w:lvlJc w:val="right"/>
      <w:pPr>
        <w:ind w:left="7920" w:hanging="180"/>
      </w:pPr>
      <w:rPr>
        <w:rFonts w:ascii="Times New Roman" w:hAnsi="Times New Roman" w:cs="Times New Roman"/>
      </w:rPr>
    </w:lvl>
  </w:abstractNum>
  <w:abstractNum w:abstractNumId="10">
    <w:nsid w:val="23720E9D"/>
    <w:multiLevelType w:val="hybridMultilevel"/>
    <w:tmpl w:val="4CA000FC"/>
    <w:lvl w:ilvl="0" w:tplc="7DE08942">
      <w:start w:val="1"/>
      <w:numFmt w:val="lowerLetter"/>
      <w:lvlText w:val="%1)"/>
      <w:lvlJc w:val="left"/>
      <w:pPr>
        <w:ind w:left="1920" w:hanging="360"/>
      </w:pPr>
      <w:rPr>
        <w:rFonts w:ascii="Times New Roman" w:hAnsi="Times New Roman" w:cs="Times New Roman" w:hint="default"/>
      </w:rPr>
    </w:lvl>
    <w:lvl w:ilvl="1" w:tplc="040C0019">
      <w:start w:val="1"/>
      <w:numFmt w:val="lowerLetter"/>
      <w:lvlText w:val="%2."/>
      <w:lvlJc w:val="left"/>
      <w:pPr>
        <w:ind w:left="2496" w:hanging="360"/>
      </w:pPr>
      <w:rPr>
        <w:rFonts w:ascii="Times New Roman" w:hAnsi="Times New Roman" w:cs="Times New Roman"/>
      </w:rPr>
    </w:lvl>
    <w:lvl w:ilvl="2" w:tplc="040C001B">
      <w:start w:val="1"/>
      <w:numFmt w:val="lowerRoman"/>
      <w:lvlText w:val="%3."/>
      <w:lvlJc w:val="right"/>
      <w:pPr>
        <w:ind w:left="3216" w:hanging="180"/>
      </w:pPr>
      <w:rPr>
        <w:rFonts w:ascii="Times New Roman" w:hAnsi="Times New Roman" w:cs="Times New Roman"/>
      </w:rPr>
    </w:lvl>
    <w:lvl w:ilvl="3" w:tplc="040C000F">
      <w:start w:val="1"/>
      <w:numFmt w:val="decimal"/>
      <w:lvlText w:val="%4."/>
      <w:lvlJc w:val="left"/>
      <w:pPr>
        <w:ind w:left="3936" w:hanging="360"/>
      </w:pPr>
      <w:rPr>
        <w:rFonts w:ascii="Times New Roman" w:hAnsi="Times New Roman" w:cs="Times New Roman"/>
      </w:rPr>
    </w:lvl>
    <w:lvl w:ilvl="4" w:tplc="040C0019">
      <w:start w:val="1"/>
      <w:numFmt w:val="lowerLetter"/>
      <w:lvlText w:val="%5."/>
      <w:lvlJc w:val="left"/>
      <w:pPr>
        <w:ind w:left="4656" w:hanging="360"/>
      </w:pPr>
      <w:rPr>
        <w:rFonts w:ascii="Times New Roman" w:hAnsi="Times New Roman" w:cs="Times New Roman"/>
      </w:rPr>
    </w:lvl>
    <w:lvl w:ilvl="5" w:tplc="040C001B">
      <w:start w:val="1"/>
      <w:numFmt w:val="lowerRoman"/>
      <w:lvlText w:val="%6."/>
      <w:lvlJc w:val="right"/>
      <w:pPr>
        <w:ind w:left="5376" w:hanging="180"/>
      </w:pPr>
      <w:rPr>
        <w:rFonts w:ascii="Times New Roman" w:hAnsi="Times New Roman" w:cs="Times New Roman"/>
      </w:rPr>
    </w:lvl>
    <w:lvl w:ilvl="6" w:tplc="040C000F">
      <w:start w:val="1"/>
      <w:numFmt w:val="decimal"/>
      <w:lvlText w:val="%7."/>
      <w:lvlJc w:val="left"/>
      <w:pPr>
        <w:ind w:left="6096" w:hanging="360"/>
      </w:pPr>
      <w:rPr>
        <w:rFonts w:ascii="Times New Roman" w:hAnsi="Times New Roman" w:cs="Times New Roman"/>
      </w:rPr>
    </w:lvl>
    <w:lvl w:ilvl="7" w:tplc="040C0019">
      <w:start w:val="1"/>
      <w:numFmt w:val="lowerLetter"/>
      <w:lvlText w:val="%8."/>
      <w:lvlJc w:val="left"/>
      <w:pPr>
        <w:ind w:left="6816" w:hanging="360"/>
      </w:pPr>
      <w:rPr>
        <w:rFonts w:ascii="Times New Roman" w:hAnsi="Times New Roman" w:cs="Times New Roman"/>
      </w:rPr>
    </w:lvl>
    <w:lvl w:ilvl="8" w:tplc="040C001B">
      <w:start w:val="1"/>
      <w:numFmt w:val="lowerRoman"/>
      <w:lvlText w:val="%9."/>
      <w:lvlJc w:val="right"/>
      <w:pPr>
        <w:ind w:left="7536" w:hanging="180"/>
      </w:pPr>
      <w:rPr>
        <w:rFonts w:ascii="Times New Roman" w:hAnsi="Times New Roman" w:cs="Times New Roman"/>
      </w:rPr>
    </w:lvl>
  </w:abstractNum>
  <w:abstractNum w:abstractNumId="11">
    <w:nsid w:val="255202F8"/>
    <w:multiLevelType w:val="hybridMultilevel"/>
    <w:tmpl w:val="78188D5E"/>
    <w:lvl w:ilvl="0" w:tplc="1AA6CC92">
      <w:start w:val="1"/>
      <w:numFmt w:val="bullet"/>
      <w:lvlText w:val=""/>
      <w:lvlJc w:val="left"/>
      <w:pPr>
        <w:ind w:left="720" w:hanging="360"/>
      </w:pPr>
      <w:rPr>
        <w:rFonts w:ascii="Wingdings" w:eastAsia="Times New Roman" w:hAnsi="Wingdings" w:hint="default"/>
        <w:sz w:val="28"/>
        <w:szCs w:val="28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25DC29C5"/>
    <w:multiLevelType w:val="hybridMultilevel"/>
    <w:tmpl w:val="96420BE0"/>
    <w:lvl w:ilvl="0" w:tplc="2EF4B1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29962CDE"/>
    <w:multiLevelType w:val="hybridMultilevel"/>
    <w:tmpl w:val="99723124"/>
    <w:lvl w:ilvl="0" w:tplc="1C8EBE22">
      <w:start w:val="1"/>
      <w:numFmt w:val="bullet"/>
      <w:lvlText w:val="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34D9366A"/>
    <w:multiLevelType w:val="hybridMultilevel"/>
    <w:tmpl w:val="8E4C9BD4"/>
    <w:lvl w:ilvl="0" w:tplc="D2BE731C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</w:rPr>
    </w:lvl>
    <w:lvl w:ilvl="1" w:tplc="040C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C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C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C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C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C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C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C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5">
    <w:nsid w:val="358C6FBD"/>
    <w:multiLevelType w:val="hybridMultilevel"/>
    <w:tmpl w:val="761EBE6A"/>
    <w:lvl w:ilvl="0" w:tplc="C55A83F2">
      <w:start w:val="1"/>
      <w:numFmt w:val="upperRoman"/>
      <w:lvlText w:val="%1)"/>
      <w:lvlJc w:val="left"/>
      <w:pPr>
        <w:ind w:left="1440" w:hanging="720"/>
      </w:pPr>
      <w:rPr>
        <w:rFonts w:ascii="Times New Roman" w:hAnsi="Times New Roman" w:cs="Times New Roman" w:hint="default"/>
        <w:b/>
        <w:bCs/>
        <w:i/>
        <w:iCs/>
        <w:u w:val="single"/>
      </w:rPr>
    </w:lvl>
    <w:lvl w:ilvl="1" w:tplc="040C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0C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0C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0C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0C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0C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0C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0C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abstractNum w:abstractNumId="16">
    <w:nsid w:val="36D82EA5"/>
    <w:multiLevelType w:val="hybridMultilevel"/>
    <w:tmpl w:val="761EBE6A"/>
    <w:lvl w:ilvl="0" w:tplc="C55A83F2">
      <w:start w:val="1"/>
      <w:numFmt w:val="upperRoman"/>
      <w:lvlText w:val="%1)"/>
      <w:lvlJc w:val="left"/>
      <w:pPr>
        <w:ind w:left="1440" w:hanging="720"/>
      </w:pPr>
      <w:rPr>
        <w:rFonts w:ascii="Times New Roman" w:hAnsi="Times New Roman" w:cs="Times New Roman" w:hint="default"/>
        <w:b/>
        <w:bCs/>
        <w:i/>
        <w:iCs/>
        <w:u w:val="single"/>
      </w:rPr>
    </w:lvl>
    <w:lvl w:ilvl="1" w:tplc="040C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0C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0C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0C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0C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0C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0C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0C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abstractNum w:abstractNumId="17">
    <w:nsid w:val="4FA10C19"/>
    <w:multiLevelType w:val="hybridMultilevel"/>
    <w:tmpl w:val="761EBE6A"/>
    <w:lvl w:ilvl="0" w:tplc="C55A83F2">
      <w:start w:val="1"/>
      <w:numFmt w:val="upperRoman"/>
      <w:lvlText w:val="%1)"/>
      <w:lvlJc w:val="left"/>
      <w:pPr>
        <w:ind w:left="1440" w:hanging="720"/>
      </w:pPr>
      <w:rPr>
        <w:rFonts w:ascii="Times New Roman" w:hAnsi="Times New Roman" w:cs="Times New Roman" w:hint="default"/>
        <w:b/>
        <w:bCs/>
        <w:i/>
        <w:iCs/>
        <w:u w:val="single"/>
      </w:rPr>
    </w:lvl>
    <w:lvl w:ilvl="1" w:tplc="040C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0C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0C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0C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0C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0C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0C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0C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abstractNum w:abstractNumId="18">
    <w:nsid w:val="505524AF"/>
    <w:multiLevelType w:val="multilevel"/>
    <w:tmpl w:val="332A5F0C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cs="Times New Roman" w:hint="default"/>
      </w:rPr>
    </w:lvl>
  </w:abstractNum>
  <w:abstractNum w:abstractNumId="19">
    <w:nsid w:val="549519B4"/>
    <w:multiLevelType w:val="hybridMultilevel"/>
    <w:tmpl w:val="C838BC42"/>
    <w:lvl w:ilvl="0" w:tplc="D646B972">
      <w:start w:val="1"/>
      <w:numFmt w:val="bullet"/>
      <w:lvlText w:val="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54A866CA"/>
    <w:multiLevelType w:val="hybridMultilevel"/>
    <w:tmpl w:val="0CBE4460"/>
    <w:lvl w:ilvl="0" w:tplc="2C8452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55723895"/>
    <w:multiLevelType w:val="hybridMultilevel"/>
    <w:tmpl w:val="B7E436F2"/>
    <w:lvl w:ilvl="0" w:tplc="040C0013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/>
      </w:rPr>
    </w:lvl>
    <w:lvl w:ilvl="1" w:tplc="040C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C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C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C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C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C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C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C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2">
    <w:nsid w:val="564265BA"/>
    <w:multiLevelType w:val="hybridMultilevel"/>
    <w:tmpl w:val="0C80DBCE"/>
    <w:lvl w:ilvl="0" w:tplc="F888299C">
      <w:start w:val="1"/>
      <w:numFmt w:val="bullet"/>
      <w:lvlText w:val=""/>
      <w:lvlJc w:val="left"/>
      <w:pPr>
        <w:tabs>
          <w:tab w:val="num" w:pos="1776"/>
        </w:tabs>
        <w:ind w:left="1776" w:hanging="360"/>
      </w:pPr>
      <w:rPr>
        <w:rFonts w:ascii="Wingdings" w:hAnsi="Wingdings" w:cs="Wingdings" w:hint="default"/>
        <w:color w:val="0000FF"/>
        <w:sz w:val="24"/>
        <w:szCs w:val="24"/>
      </w:rPr>
    </w:lvl>
    <w:lvl w:ilvl="1" w:tplc="040C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cs="Wingdings" w:hint="default"/>
      </w:rPr>
    </w:lvl>
  </w:abstractNum>
  <w:abstractNum w:abstractNumId="23">
    <w:nsid w:val="57884A4E"/>
    <w:multiLevelType w:val="hybridMultilevel"/>
    <w:tmpl w:val="599AC3B6"/>
    <w:lvl w:ilvl="0" w:tplc="F888299C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cs="Wingdings" w:hint="default"/>
        <w:color w:val="0000FF"/>
        <w:sz w:val="24"/>
        <w:szCs w:val="24"/>
      </w:rPr>
    </w:lvl>
    <w:lvl w:ilvl="1" w:tplc="040C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24">
    <w:nsid w:val="5C7F40E3"/>
    <w:multiLevelType w:val="hybridMultilevel"/>
    <w:tmpl w:val="0AFA8DE6"/>
    <w:lvl w:ilvl="0" w:tplc="94F6250E">
      <w:start w:val="19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0C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25">
    <w:nsid w:val="5CD76C31"/>
    <w:multiLevelType w:val="hybridMultilevel"/>
    <w:tmpl w:val="30964F7E"/>
    <w:lvl w:ilvl="0" w:tplc="F66881C6">
      <w:start w:val="1"/>
      <w:numFmt w:val="bullet"/>
      <w:lvlText w:val="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5D5E1AFA"/>
    <w:multiLevelType w:val="hybridMultilevel"/>
    <w:tmpl w:val="21A88C7C"/>
    <w:lvl w:ilvl="0" w:tplc="040C0005">
      <w:start w:val="1"/>
      <w:numFmt w:val="bullet"/>
      <w:lvlText w:val=""/>
      <w:lvlJc w:val="left"/>
      <w:pPr>
        <w:tabs>
          <w:tab w:val="num" w:pos="1003"/>
        </w:tabs>
        <w:ind w:left="1003" w:hanging="360"/>
      </w:pPr>
      <w:rPr>
        <w:rFonts w:ascii="Wingdings" w:hAnsi="Wingdings" w:cs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cs="Wingdings" w:hint="default"/>
      </w:rPr>
    </w:lvl>
  </w:abstractNum>
  <w:abstractNum w:abstractNumId="27">
    <w:nsid w:val="5FE10A28"/>
    <w:multiLevelType w:val="hybridMultilevel"/>
    <w:tmpl w:val="AC2EED4C"/>
    <w:lvl w:ilvl="0" w:tplc="3168C2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>
    <w:nsid w:val="60974117"/>
    <w:multiLevelType w:val="hybridMultilevel"/>
    <w:tmpl w:val="F2100DF2"/>
    <w:lvl w:ilvl="0" w:tplc="AFD04896">
      <w:start w:val="1"/>
      <w:numFmt w:val="bullet"/>
      <w:lvlText w:val="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>
    <w:nsid w:val="69287D98"/>
    <w:multiLevelType w:val="hybridMultilevel"/>
    <w:tmpl w:val="F77AB206"/>
    <w:lvl w:ilvl="0" w:tplc="CDAE167C">
      <w:numFmt w:val="bullet"/>
      <w:lvlText w:val="-"/>
      <w:lvlJc w:val="left"/>
      <w:pPr>
        <w:ind w:left="1773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213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3933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373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6093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533" w:hanging="360"/>
      </w:pPr>
      <w:rPr>
        <w:rFonts w:ascii="Wingdings" w:hAnsi="Wingdings" w:cs="Wingdings" w:hint="default"/>
      </w:rPr>
    </w:lvl>
  </w:abstractNum>
  <w:abstractNum w:abstractNumId="30">
    <w:nsid w:val="6E5204C1"/>
    <w:multiLevelType w:val="hybridMultilevel"/>
    <w:tmpl w:val="952414A8"/>
    <w:lvl w:ilvl="0" w:tplc="040C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0C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C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C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C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C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C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C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C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1">
    <w:nsid w:val="73A30318"/>
    <w:multiLevelType w:val="hybridMultilevel"/>
    <w:tmpl w:val="08A04D64"/>
    <w:lvl w:ilvl="0" w:tplc="118EB59E">
      <w:start w:val="19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05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3225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65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385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25" w:hanging="360"/>
      </w:pPr>
      <w:rPr>
        <w:rFonts w:ascii="Wingdings" w:hAnsi="Wingdings" w:cs="Wingdings" w:hint="default"/>
      </w:rPr>
    </w:lvl>
  </w:abstractNum>
  <w:abstractNum w:abstractNumId="32">
    <w:nsid w:val="77681763"/>
    <w:multiLevelType w:val="multilevel"/>
    <w:tmpl w:val="040C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Times New Roman" w:hAnsi="Times New Roman" w:cs="Times New Roman"/>
      </w:rPr>
    </w:lvl>
  </w:abstractNum>
  <w:num w:numId="1">
    <w:abstractNumId w:val="18"/>
  </w:num>
  <w:num w:numId="2">
    <w:abstractNumId w:val="20"/>
  </w:num>
  <w:num w:numId="3">
    <w:abstractNumId w:val="32"/>
  </w:num>
  <w:num w:numId="4">
    <w:abstractNumId w:val="22"/>
  </w:num>
  <w:num w:numId="5">
    <w:abstractNumId w:val="26"/>
  </w:num>
  <w:num w:numId="6">
    <w:abstractNumId w:val="23"/>
  </w:num>
  <w:num w:numId="7">
    <w:abstractNumId w:val="24"/>
  </w:num>
  <w:num w:numId="8">
    <w:abstractNumId w:val="30"/>
  </w:num>
  <w:num w:numId="9">
    <w:abstractNumId w:val="31"/>
  </w:num>
  <w:num w:numId="10">
    <w:abstractNumId w:val="10"/>
  </w:num>
  <w:num w:numId="11">
    <w:abstractNumId w:val="8"/>
  </w:num>
  <w:num w:numId="12">
    <w:abstractNumId w:val="6"/>
  </w:num>
  <w:num w:numId="13">
    <w:abstractNumId w:val="25"/>
  </w:num>
  <w:num w:numId="14">
    <w:abstractNumId w:val="0"/>
  </w:num>
  <w:num w:numId="15">
    <w:abstractNumId w:val="13"/>
  </w:num>
  <w:num w:numId="16">
    <w:abstractNumId w:val="19"/>
  </w:num>
  <w:num w:numId="17">
    <w:abstractNumId w:val="28"/>
  </w:num>
  <w:num w:numId="18">
    <w:abstractNumId w:val="11"/>
  </w:num>
  <w:num w:numId="19">
    <w:abstractNumId w:val="7"/>
  </w:num>
  <w:num w:numId="20">
    <w:abstractNumId w:val="2"/>
  </w:num>
  <w:num w:numId="21">
    <w:abstractNumId w:val="21"/>
  </w:num>
  <w:num w:numId="22">
    <w:abstractNumId w:val="1"/>
  </w:num>
  <w:num w:numId="23">
    <w:abstractNumId w:val="9"/>
  </w:num>
  <w:num w:numId="24">
    <w:abstractNumId w:val="4"/>
  </w:num>
  <w:num w:numId="25">
    <w:abstractNumId w:val="14"/>
  </w:num>
  <w:num w:numId="26">
    <w:abstractNumId w:val="29"/>
  </w:num>
  <w:num w:numId="27">
    <w:abstractNumId w:val="3"/>
  </w:num>
  <w:num w:numId="28">
    <w:abstractNumId w:val="17"/>
  </w:num>
  <w:num w:numId="29">
    <w:abstractNumId w:val="16"/>
  </w:num>
  <w:num w:numId="30">
    <w:abstractNumId w:val="15"/>
  </w:num>
  <w:num w:numId="31">
    <w:abstractNumId w:val="27"/>
  </w:num>
  <w:num w:numId="32">
    <w:abstractNumId w:val="12"/>
  </w:num>
  <w:num w:numId="3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C2EC3"/>
    <w:rsid w:val="007C2E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footnote text" w:unhideWhenUsed="1"/>
    <w:lsdException w:name="annotation text" w:unhideWhenUsed="1"/>
    <w:lsdException w:name="index heading" w:unhideWhenUsed="1"/>
    <w:lsdException w:name="caption" w:semiHidden="0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lock Text" w:unhideWhenUsed="1"/>
    <w:lsdException w:name="Hyperlink" w:unhideWhenUsed="1"/>
    <w:lsdException w:name="FollowedHyperlink" w:unhideWhenUsed="1"/>
    <w:lsdException w:name="Strong" w:semiHidden="0" w:qFormat="1"/>
    <w:lsdException w:name="Emphasis" w:semiHidden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semiHidden="0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qFormat="1"/>
    <w:lsdException w:name="Intense Quote" w:semiHidden="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qFormat="1"/>
    <w:lsdException w:name="Intense Emphasis" w:semiHidden="0" w:qFormat="1"/>
    <w:lsdException w:name="Subtle Reference" w:semiHidden="0" w:qFormat="1"/>
    <w:lsdException w:name="Intense Reference" w:semiHidden="0" w:qFormat="1"/>
    <w:lsdException w:name="Book Title" w:semiHidden="0" w:qFormat="1"/>
    <w:lsdException w:name="Bibliography" w:uiPriority="37" w:unhideWhenUsed="1"/>
    <w:lsdException w:name="TOC Heading" w:semiHidden="0" w:qFormat="1"/>
  </w:latentStyles>
  <w:style w:type="paragraph" w:default="1" w:styleId="Normal">
    <w:name w:val="Normal"/>
    <w:qFormat/>
    <w:pPr>
      <w:spacing w:after="200" w:line="252" w:lineRule="auto"/>
    </w:pPr>
    <w:rPr>
      <w:rFonts w:ascii="Cambria" w:hAnsi="Cambria" w:cs="Cambria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pBdr>
        <w:bottom w:val="thinThickSmallGap" w:sz="12" w:space="1" w:color="auto"/>
      </w:pBdr>
      <w:spacing w:before="400"/>
      <w:jc w:val="center"/>
      <w:outlineLvl w:val="0"/>
    </w:pPr>
    <w:rPr>
      <w:caps/>
      <w:color w:val="143F6A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pPr>
      <w:pBdr>
        <w:bottom w:val="single" w:sz="4" w:space="1" w:color="143E69"/>
      </w:pBdr>
      <w:spacing w:before="400"/>
      <w:jc w:val="center"/>
      <w:outlineLvl w:val="1"/>
    </w:pPr>
    <w:rPr>
      <w:caps/>
      <w:color w:val="143F6A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pPr>
      <w:pBdr>
        <w:top w:val="dotted" w:sz="4" w:space="1" w:color="143E69"/>
        <w:bottom w:val="dotted" w:sz="4" w:space="1" w:color="143E69"/>
      </w:pBdr>
      <w:spacing w:before="300"/>
      <w:jc w:val="center"/>
      <w:outlineLvl w:val="2"/>
    </w:pPr>
    <w:rPr>
      <w:caps/>
      <w:color w:val="143E69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pPr>
      <w:pBdr>
        <w:bottom w:val="dotted" w:sz="4" w:space="1" w:color="auto"/>
      </w:pBdr>
      <w:spacing w:after="120"/>
      <w:jc w:val="center"/>
      <w:outlineLvl w:val="3"/>
    </w:pPr>
    <w:rPr>
      <w:caps/>
      <w:color w:val="143E69"/>
      <w:spacing w:val="10"/>
    </w:rPr>
  </w:style>
  <w:style w:type="paragraph" w:styleId="Heading5">
    <w:name w:val="heading 5"/>
    <w:basedOn w:val="Normal"/>
    <w:next w:val="Normal"/>
    <w:link w:val="Heading5Char"/>
    <w:uiPriority w:val="99"/>
    <w:qFormat/>
    <w:pPr>
      <w:spacing w:before="320" w:after="120"/>
      <w:jc w:val="center"/>
      <w:outlineLvl w:val="4"/>
    </w:pPr>
    <w:rPr>
      <w:caps/>
      <w:color w:val="143E69"/>
      <w:spacing w:val="10"/>
    </w:rPr>
  </w:style>
  <w:style w:type="paragraph" w:styleId="Heading6">
    <w:name w:val="heading 6"/>
    <w:basedOn w:val="Normal"/>
    <w:next w:val="Normal"/>
    <w:link w:val="Heading6Char"/>
    <w:uiPriority w:val="99"/>
    <w:qFormat/>
    <w:pPr>
      <w:spacing w:after="120"/>
      <w:jc w:val="center"/>
      <w:outlineLvl w:val="5"/>
    </w:pPr>
    <w:rPr>
      <w:caps/>
      <w:spacing w:val="10"/>
    </w:rPr>
  </w:style>
  <w:style w:type="paragraph" w:styleId="Heading7">
    <w:name w:val="heading 7"/>
    <w:basedOn w:val="Normal"/>
    <w:next w:val="Normal"/>
    <w:link w:val="Heading7Char"/>
    <w:uiPriority w:val="99"/>
    <w:qFormat/>
    <w:pPr>
      <w:spacing w:after="120"/>
      <w:jc w:val="center"/>
      <w:outlineLvl w:val="6"/>
    </w:pPr>
    <w:rPr>
      <w:i/>
      <w:iCs/>
      <w:caps/>
      <w:spacing w:val="10"/>
    </w:rPr>
  </w:style>
  <w:style w:type="paragraph" w:styleId="Heading8">
    <w:name w:val="heading 8"/>
    <w:basedOn w:val="Normal"/>
    <w:next w:val="Normal"/>
    <w:link w:val="Heading8Char"/>
    <w:uiPriority w:val="99"/>
    <w:qFormat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rFonts w:ascii="Times New Roman" w:hAnsi="Times New Roman" w:cs="Times New Roman"/>
      <w:caps/>
      <w:color w:val="143F6A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rPr>
      <w:rFonts w:ascii="Times New Roman" w:hAnsi="Times New Roman" w:cs="Times New Roman"/>
      <w:caps/>
      <w:color w:val="143F6A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9"/>
    <w:rPr>
      <w:rFonts w:ascii="Times New Roman" w:hAnsi="Times New Roman" w:cs="Times New Roman"/>
      <w:caps/>
      <w:color w:val="143E69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rPr>
      <w:rFonts w:ascii="Times New Roman" w:hAnsi="Times New Roman" w:cs="Times New Roman"/>
      <w:caps/>
      <w:color w:val="143E69"/>
      <w:spacing w:val="10"/>
    </w:rPr>
  </w:style>
  <w:style w:type="character" w:customStyle="1" w:styleId="Heading5Char">
    <w:name w:val="Heading 5 Char"/>
    <w:basedOn w:val="DefaultParagraphFont"/>
    <w:link w:val="Heading5"/>
    <w:uiPriority w:val="99"/>
    <w:rPr>
      <w:rFonts w:ascii="Times New Roman" w:hAnsi="Times New Roman" w:cs="Times New Roman"/>
      <w:caps/>
      <w:color w:val="143E69"/>
      <w:spacing w:val="10"/>
    </w:rPr>
  </w:style>
  <w:style w:type="character" w:customStyle="1" w:styleId="Heading6Char">
    <w:name w:val="Heading 6 Char"/>
    <w:basedOn w:val="DefaultParagraphFont"/>
    <w:link w:val="Heading6"/>
    <w:uiPriority w:val="99"/>
    <w:rPr>
      <w:rFonts w:ascii="Times New Roman" w:hAnsi="Times New Roman" w:cs="Times New Roman"/>
      <w:caps/>
      <w:color w:val="auto"/>
      <w:spacing w:val="10"/>
    </w:rPr>
  </w:style>
  <w:style w:type="character" w:customStyle="1" w:styleId="Heading7Char">
    <w:name w:val="Heading 7 Char"/>
    <w:basedOn w:val="DefaultParagraphFont"/>
    <w:link w:val="Heading7"/>
    <w:uiPriority w:val="99"/>
    <w:rPr>
      <w:rFonts w:ascii="Times New Roman" w:hAnsi="Times New Roman" w:cs="Times New Roman"/>
      <w:i/>
      <w:iCs/>
      <w:caps/>
      <w:color w:val="auto"/>
      <w:spacing w:val="10"/>
    </w:rPr>
  </w:style>
  <w:style w:type="character" w:customStyle="1" w:styleId="Heading8Char">
    <w:name w:val="Heading 8 Char"/>
    <w:basedOn w:val="DefaultParagraphFont"/>
    <w:link w:val="Heading8"/>
    <w:uiPriority w:val="99"/>
    <w:rPr>
      <w:rFonts w:ascii="Times New Roman" w:hAnsi="Times New Roman" w:cs="Times New Roman"/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rPr>
      <w:rFonts w:ascii="Times New Roman" w:hAnsi="Times New Roman" w:cs="Times New Roman"/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99"/>
    <w:qFormat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99"/>
    <w:qFormat/>
    <w:pPr>
      <w:pBdr>
        <w:top w:val="dotted" w:sz="2" w:space="1" w:color="143F6A"/>
        <w:bottom w:val="dotted" w:sz="2" w:space="6" w:color="143F6A"/>
      </w:pBdr>
      <w:spacing w:before="500" w:after="300" w:line="240" w:lineRule="auto"/>
      <w:jc w:val="center"/>
    </w:pPr>
    <w:rPr>
      <w:caps/>
      <w:color w:val="143F6A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99"/>
    <w:rPr>
      <w:rFonts w:ascii="Times New Roman" w:hAnsi="Times New Roman" w:cs="Times New Roman"/>
      <w:caps/>
      <w:color w:val="143F6A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99"/>
    <w:qFormat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99"/>
    <w:rPr>
      <w:rFonts w:ascii="Times New Roman" w:hAnsi="Times New Roman" w:cs="Times New Roman"/>
      <w:caps/>
      <w:spacing w:val="20"/>
      <w:sz w:val="18"/>
      <w:szCs w:val="18"/>
    </w:rPr>
  </w:style>
  <w:style w:type="character" w:styleId="Strong">
    <w:name w:val="Strong"/>
    <w:basedOn w:val="DefaultParagraphFont"/>
    <w:uiPriority w:val="99"/>
    <w:qFormat/>
    <w:rPr>
      <w:rFonts w:ascii="Times New Roman" w:hAnsi="Times New Roman" w:cs="Times New Roman"/>
      <w:b/>
      <w:bCs/>
      <w:color w:val="auto"/>
      <w:spacing w:val="5"/>
    </w:rPr>
  </w:style>
  <w:style w:type="character" w:styleId="Emphasis">
    <w:name w:val="Emphasis"/>
    <w:basedOn w:val="DefaultParagraphFont"/>
    <w:uiPriority w:val="99"/>
    <w:qFormat/>
    <w:rPr>
      <w:rFonts w:ascii="Times New Roman" w:hAnsi="Times New Roman" w:cs="Times New Roman"/>
      <w:caps/>
      <w:spacing w:val="5"/>
      <w:sz w:val="20"/>
      <w:szCs w:val="20"/>
    </w:rPr>
  </w:style>
  <w:style w:type="paragraph" w:styleId="NoSpacing">
    <w:name w:val="No Spacing"/>
    <w:basedOn w:val="Normal"/>
    <w:uiPriority w:val="99"/>
    <w:qFormat/>
    <w:pPr>
      <w:spacing w:after="0" w:line="240" w:lineRule="auto"/>
    </w:pPr>
  </w:style>
  <w:style w:type="character" w:customStyle="1" w:styleId="NoSpacingChar">
    <w:name w:val="No Spacing Char"/>
    <w:basedOn w:val="DefaultParagraphFont"/>
    <w:uiPriority w:val="99"/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99"/>
    <w:qFormat/>
    <w:pPr>
      <w:ind w:left="720"/>
    </w:pPr>
  </w:style>
  <w:style w:type="paragraph" w:styleId="Quote">
    <w:name w:val="Quote"/>
    <w:basedOn w:val="Normal"/>
    <w:next w:val="Normal"/>
    <w:link w:val="QuoteChar"/>
    <w:uiPriority w:val="99"/>
    <w:qFormat/>
    <w:rPr>
      <w:i/>
      <w:iCs/>
    </w:rPr>
  </w:style>
  <w:style w:type="character" w:customStyle="1" w:styleId="QuoteChar">
    <w:name w:val="Quote Char"/>
    <w:basedOn w:val="DefaultParagraphFont"/>
    <w:link w:val="Quote"/>
    <w:uiPriority w:val="99"/>
    <w:rPr>
      <w:rFonts w:ascii="Times New Roman" w:hAnsi="Times New Roman" w:cs="Times New Roman"/>
      <w:i/>
      <w:iCs/>
    </w:rPr>
  </w:style>
  <w:style w:type="paragraph" w:styleId="IntenseQuote">
    <w:name w:val="Intense Quote"/>
    <w:basedOn w:val="Normal"/>
    <w:next w:val="Normal"/>
    <w:link w:val="IntenseQuoteChar"/>
    <w:uiPriority w:val="99"/>
    <w:qFormat/>
    <w:pPr>
      <w:pBdr>
        <w:top w:val="dotted" w:sz="2" w:space="10" w:color="143F6A"/>
        <w:bottom w:val="dotted" w:sz="2" w:space="4" w:color="143F6A"/>
      </w:pBdr>
      <w:spacing w:before="160" w:line="300" w:lineRule="auto"/>
      <w:ind w:left="1440" w:right="1440"/>
    </w:pPr>
    <w:rPr>
      <w:caps/>
      <w:color w:val="143E69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99"/>
    <w:rPr>
      <w:rFonts w:ascii="Times New Roman" w:hAnsi="Times New Roman" w:cs="Times New Roman"/>
      <w:caps/>
      <w:color w:val="143E69"/>
      <w:spacing w:val="5"/>
      <w:sz w:val="20"/>
      <w:szCs w:val="20"/>
    </w:rPr>
  </w:style>
  <w:style w:type="character" w:styleId="SubtleEmphasis">
    <w:name w:val="Subtle Emphasis"/>
    <w:basedOn w:val="DefaultParagraphFont"/>
    <w:uiPriority w:val="99"/>
    <w:qFormat/>
    <w:rPr>
      <w:rFonts w:ascii="Times New Roman" w:hAnsi="Times New Roman" w:cs="Times New Roman"/>
      <w:i/>
      <w:iCs/>
    </w:rPr>
  </w:style>
  <w:style w:type="character" w:styleId="IntenseEmphasis">
    <w:name w:val="Intense Emphasis"/>
    <w:basedOn w:val="DefaultParagraphFont"/>
    <w:uiPriority w:val="99"/>
    <w:qFormat/>
    <w:rPr>
      <w:rFonts w:ascii="Times New Roman" w:hAnsi="Times New Roman" w:cs="Times New Roman"/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99"/>
    <w:qFormat/>
    <w:rPr>
      <w:rFonts w:ascii="Calibri" w:hAnsi="Calibri" w:cs="Calibri"/>
      <w:i/>
      <w:iCs/>
      <w:color w:val="143E69"/>
    </w:rPr>
  </w:style>
  <w:style w:type="character" w:styleId="IntenseReference">
    <w:name w:val="Intense Reference"/>
    <w:basedOn w:val="DefaultParagraphFont"/>
    <w:uiPriority w:val="99"/>
    <w:qFormat/>
    <w:rPr>
      <w:rFonts w:ascii="Calibri" w:hAnsi="Calibri" w:cs="Calibri"/>
      <w:b/>
      <w:bCs/>
      <w:i/>
      <w:iCs/>
      <w:color w:val="143E69"/>
    </w:rPr>
  </w:style>
  <w:style w:type="character" w:styleId="BookTitle">
    <w:name w:val="Book Title"/>
    <w:basedOn w:val="DefaultParagraphFont"/>
    <w:uiPriority w:val="99"/>
    <w:qFormat/>
    <w:rPr>
      <w:rFonts w:ascii="Times New Roman" w:hAnsi="Times New Roman" w:cs="Times New Roman"/>
      <w:caps/>
      <w:color w:val="143E69"/>
      <w:spacing w:val="5"/>
      <w:u w:color="143E69"/>
    </w:rPr>
  </w:style>
  <w:style w:type="paragraph" w:styleId="TOCHeading">
    <w:name w:val="TOC Heading"/>
    <w:basedOn w:val="Heading1"/>
    <w:next w:val="Normal"/>
    <w:uiPriority w:val="99"/>
    <w:qFormat/>
    <w:pPr>
      <w:outlineLvl w:val="9"/>
    </w:pPr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uiPriority w:val="99"/>
    <w:pPr>
      <w:spacing w:after="0" w:line="240" w:lineRule="auto"/>
      <w:ind w:right="2610"/>
      <w:jc w:val="both"/>
    </w:pPr>
    <w:rPr>
      <w:sz w:val="24"/>
      <w:szCs w:val="24"/>
      <w:lang w:eastAsia="fr-FR"/>
    </w:rPr>
  </w:style>
  <w:style w:type="character" w:customStyle="1" w:styleId="BodyText2Char">
    <w:name w:val="Body Text 2 Char"/>
    <w:basedOn w:val="DefaultParagraphFont"/>
    <w:link w:val="BodyText2"/>
    <w:uiPriority w:val="99"/>
    <w:rPr>
      <w:rFonts w:ascii="Cambria" w:hAnsi="Cambria" w:cs="Cambria"/>
      <w:lang w:eastAsia="en-US"/>
    </w:rPr>
  </w:style>
  <w:style w:type="paragraph" w:styleId="BodyText">
    <w:name w:val="Body Text"/>
    <w:basedOn w:val="Normal"/>
    <w:link w:val="BodyTextChar"/>
    <w:uiPriority w:val="99"/>
    <w:pPr>
      <w:spacing w:after="0" w:line="240" w:lineRule="auto"/>
    </w:pPr>
    <w:rPr>
      <w:b/>
      <w:bCs/>
      <w:sz w:val="28"/>
      <w:szCs w:val="28"/>
      <w:lang w:eastAsia="fr-FR"/>
    </w:rPr>
  </w:style>
  <w:style w:type="character" w:customStyle="1" w:styleId="BodyTextChar">
    <w:name w:val="Body Text Char"/>
    <w:basedOn w:val="DefaultParagraphFont"/>
    <w:link w:val="BodyText"/>
    <w:uiPriority w:val="99"/>
    <w:rPr>
      <w:rFonts w:ascii="Cambria" w:hAnsi="Cambria" w:cs="Cambria"/>
      <w:lang w:eastAsia="en-US"/>
    </w:rPr>
  </w:style>
  <w:style w:type="paragraph" w:styleId="BodyText3">
    <w:name w:val="Body Text 3"/>
    <w:basedOn w:val="Normal"/>
    <w:link w:val="BodyText3Char"/>
    <w:uiPriority w:val="99"/>
    <w:pPr>
      <w:spacing w:after="0" w:line="240" w:lineRule="auto"/>
    </w:pPr>
    <w:rPr>
      <w:i/>
      <w:iCs/>
      <w:sz w:val="24"/>
      <w:szCs w:val="24"/>
      <w:lang w:eastAsia="fr-FR"/>
    </w:rPr>
  </w:style>
  <w:style w:type="character" w:customStyle="1" w:styleId="BodyText3Char">
    <w:name w:val="Body Text 3 Char"/>
    <w:basedOn w:val="DefaultParagraphFont"/>
    <w:link w:val="BodyText3"/>
    <w:uiPriority w:val="99"/>
    <w:rPr>
      <w:rFonts w:ascii="Cambria" w:hAnsi="Cambria" w:cs="Cambria"/>
      <w:sz w:val="16"/>
      <w:szCs w:val="16"/>
      <w:lang w:eastAsia="en-US"/>
    </w:rPr>
  </w:style>
  <w:style w:type="paragraph" w:styleId="BodyTextIndent2">
    <w:name w:val="Body Text Indent 2"/>
    <w:basedOn w:val="Normal"/>
    <w:link w:val="BodyTextIndent2Char"/>
    <w:uiPriority w:val="99"/>
    <w:pPr>
      <w:spacing w:after="0" w:line="240" w:lineRule="auto"/>
      <w:ind w:left="357"/>
      <w:jc w:val="both"/>
    </w:pPr>
    <w:rPr>
      <w:sz w:val="24"/>
      <w:szCs w:val="24"/>
      <w:lang w:eastAsia="fr-FR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Pr>
      <w:rFonts w:ascii="Cambria" w:hAnsi="Cambria" w:cs="Cambria"/>
      <w:lang w:eastAsia="en-US"/>
    </w:rPr>
  </w:style>
  <w:style w:type="paragraph" w:styleId="BodyTextIndent3">
    <w:name w:val="Body Text Indent 3"/>
    <w:basedOn w:val="Normal"/>
    <w:link w:val="BodyTextIndent3Char"/>
    <w:uiPriority w:val="99"/>
    <w:pPr>
      <w:spacing w:after="0" w:line="240" w:lineRule="auto"/>
      <w:ind w:firstLine="357"/>
      <w:jc w:val="both"/>
    </w:pPr>
    <w:rPr>
      <w:sz w:val="24"/>
      <w:szCs w:val="24"/>
      <w:lang w:eastAsia="fr-FR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Pr>
      <w:rFonts w:ascii="Cambria" w:hAnsi="Cambria" w:cs="Cambria"/>
      <w:sz w:val="16"/>
      <w:szCs w:val="16"/>
      <w:lang w:eastAsia="en-US"/>
    </w:rPr>
  </w:style>
  <w:style w:type="paragraph" w:customStyle="1" w:styleId="Textedebulles">
    <w:name w:val="Texte de bulles"/>
    <w:basedOn w:val="Normal"/>
    <w:uiPriority w:val="99"/>
    <w:pPr>
      <w:spacing w:after="0" w:line="240" w:lineRule="auto"/>
    </w:pPr>
    <w:rPr>
      <w:rFonts w:ascii="Tahoma" w:hAnsi="Tahoma" w:cs="Tahoma"/>
      <w:sz w:val="16"/>
      <w:szCs w:val="16"/>
      <w:lang w:eastAsia="fr-FR"/>
    </w:rPr>
  </w:style>
  <w:style w:type="character" w:customStyle="1" w:styleId="TextedebullesCar">
    <w:name w:val="Texte de bulles Car"/>
    <w:basedOn w:val="DefaultParagraphFont"/>
    <w:uiPriority w:val="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1.png"/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129</TotalTime>
  <Pages>5</Pages>
  <Words>472</Words>
  <Characters>2695</Characters>
  <Application>Microsoft Office Outlook</Application>
  <DocSecurity>0</DocSecurity>
  <Lines>0</Lines>
  <Paragraphs>0</Paragraphs>
  <ScaleCrop>false</ScaleCrop>
  <Company>EDUC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Thierry</dc:creator>
  <cp:keywords/>
  <dc:description/>
  <cp:lastModifiedBy>SALMI</cp:lastModifiedBy>
  <cp:revision>18</cp:revision>
  <dcterms:created xsi:type="dcterms:W3CDTF">2011-10-27T15:08:00Z</dcterms:created>
  <dcterms:modified xsi:type="dcterms:W3CDTF">2012-06-22T13:42:00Z</dcterms:modified>
</cp:coreProperties>
</file>